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5478D" w:rsidRPr="005C3195" w:rsidTr="00343A16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5478D" w:rsidRPr="005C3195" w:rsidRDefault="00B5478D" w:rsidP="00343A16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5478D" w:rsidRPr="005C3195" w:rsidTr="00343A16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5478D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B5478D" w:rsidRPr="005C3195" w:rsidTr="00343A16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5F32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-1</w:t>
            </w:r>
            <w:r w:rsidR="005F32AE">
              <w:rPr>
                <w:sz w:val="20"/>
                <w:szCs w:val="20"/>
              </w:rPr>
              <w:t>7</w:t>
            </w:r>
          </w:p>
        </w:tc>
        <w:tc>
          <w:tcPr>
            <w:tcW w:w="8070" w:type="dxa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5478D" w:rsidRPr="005C3195" w:rsidTr="00343A16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B5478D" w:rsidRPr="005C3195" w:rsidRDefault="00B5478D" w:rsidP="00343A16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F869C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1F42F2">
        <w:rPr>
          <w:sz w:val="28"/>
          <w:szCs w:val="20"/>
          <w:u w:val="single"/>
        </w:rPr>
        <w:t>Основы геодезии</w:t>
      </w:r>
    </w:p>
    <w:p w:rsidR="00E8649A" w:rsidRPr="005C3195" w:rsidRDefault="00E8649A" w:rsidP="00F869CB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  <w:spacing w:line="360" w:lineRule="auto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Pr="005C3195" w:rsidRDefault="00F869CB" w:rsidP="00F869CB">
      <w:pPr>
        <w:widowControl w:val="0"/>
        <w:autoSpaceDE w:val="0"/>
        <w:autoSpaceDN w:val="0"/>
        <w:adjustRightInd w:val="0"/>
        <w:spacing w:line="360" w:lineRule="auto"/>
        <w:rPr>
          <w:i/>
          <w:szCs w:val="20"/>
        </w:rPr>
      </w:pPr>
      <w:r>
        <w:rPr>
          <w:sz w:val="28"/>
          <w:szCs w:val="28"/>
        </w:rPr>
        <w:t>с</w:t>
      </w:r>
      <w:r w:rsidR="004535B9" w:rsidRPr="00125870">
        <w:rPr>
          <w:sz w:val="28"/>
          <w:szCs w:val="28"/>
        </w:rPr>
        <w:t xml:space="preserve">пециальность </w:t>
      </w:r>
      <w:r w:rsidR="00B5478D">
        <w:rPr>
          <w:sz w:val="28"/>
          <w:szCs w:val="20"/>
          <w:u w:val="single"/>
        </w:rPr>
        <w:t xml:space="preserve">08.02.01 </w:t>
      </w:r>
      <w:r w:rsidR="001F42F2">
        <w:rPr>
          <w:sz w:val="28"/>
          <w:szCs w:val="20"/>
          <w:u w:val="single"/>
        </w:rPr>
        <w:t>Строительство и эксплуатация зданий и сооружений</w:t>
      </w:r>
      <w:r w:rsidR="004535B9" w:rsidRPr="00125870">
        <w:rPr>
          <w:sz w:val="28"/>
          <w:szCs w:val="28"/>
        </w:rPr>
        <w:t xml:space="preserve">                                                      </w:t>
      </w:r>
      <w:r w:rsidR="00E8649A" w:rsidRPr="005C3195">
        <w:rPr>
          <w:sz w:val="28"/>
          <w:szCs w:val="28"/>
        </w:rPr>
        <w:t xml:space="preserve">                                                              </w:t>
      </w:r>
    </w:p>
    <w:p w:rsidR="000A636B" w:rsidRPr="006E4DBD" w:rsidRDefault="006E4DBD" w:rsidP="00F869CB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</w:t>
      </w:r>
    </w:p>
    <w:p w:rsidR="00E8649A" w:rsidRPr="005C3195" w:rsidRDefault="00E8649A" w:rsidP="00F869C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1F42F2">
        <w:rPr>
          <w:sz w:val="28"/>
          <w:szCs w:val="28"/>
          <w:u w:val="single"/>
        </w:rPr>
        <w:t>2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6E4DBD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C8494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6E4D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201</w:t>
      </w:r>
      <w:r w:rsidR="005F32AE">
        <w:rPr>
          <w:sz w:val="28"/>
          <w:szCs w:val="28"/>
        </w:rPr>
        <w:t>7</w:t>
      </w:r>
      <w:r w:rsidR="00E8649A" w:rsidRPr="005C3195">
        <w:rPr>
          <w:sz w:val="28"/>
          <w:szCs w:val="28"/>
        </w:rPr>
        <w:t xml:space="preserve">     </w:t>
      </w:r>
    </w:p>
    <w:p w:rsidR="001F42F2" w:rsidRDefault="001F42F2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8649A" w:rsidRPr="00DB29E1" w:rsidRDefault="00E8649A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936FF4" w:rsidRPr="003149FC" w:rsidRDefault="00B76934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649A">
        <w:rPr>
          <w:sz w:val="28"/>
          <w:szCs w:val="28"/>
        </w:rPr>
        <w:t xml:space="preserve"> </w:t>
      </w:r>
      <w:r w:rsidR="00B92560" w:rsidRPr="00B92560">
        <w:rPr>
          <w:sz w:val="28"/>
          <w:szCs w:val="28"/>
        </w:rPr>
        <w:t>Федеральный государственный образовательный стандарт</w:t>
      </w:r>
      <w:r w:rsidR="00B92560" w:rsidRPr="00B92560">
        <w:rPr>
          <w:sz w:val="28"/>
          <w:szCs w:val="28"/>
        </w:rPr>
        <w:br/>
        <w:t xml:space="preserve">среднего профессионального образования </w:t>
      </w:r>
      <w:r>
        <w:rPr>
          <w:sz w:val="28"/>
          <w:szCs w:val="28"/>
        </w:rPr>
        <w:t>по программе подготовки специалистов среднего звена</w:t>
      </w:r>
      <w:r w:rsidR="00B92560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  <w:r w:rsidR="00B5478D" w:rsidRPr="00B5478D">
        <w:rPr>
          <w:sz w:val="28"/>
        </w:rPr>
        <w:t xml:space="preserve"> </w:t>
      </w:r>
      <w:r w:rsidR="00B5478D" w:rsidRPr="007A3532">
        <w:rPr>
          <w:sz w:val="28"/>
        </w:rPr>
        <w:t>утверждённый приказом Министерства образования и наук</w:t>
      </w:r>
      <w:r w:rsidR="00B5478D">
        <w:rPr>
          <w:sz w:val="28"/>
        </w:rPr>
        <w:t>и РФ от 23 апреля 2014 г. N 401.</w:t>
      </w:r>
    </w:p>
    <w:p w:rsidR="00936FF4" w:rsidRDefault="00936FF4" w:rsidP="00F869CB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0"/>
        </w:rPr>
      </w:pPr>
    </w:p>
    <w:p w:rsidR="00E8649A" w:rsidRPr="003149FC" w:rsidRDefault="00936FF4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0"/>
        </w:rPr>
        <w:t>2</w:t>
      </w:r>
      <w:r w:rsidR="00E8649A" w:rsidRPr="00DB29E1">
        <w:rPr>
          <w:sz w:val="28"/>
          <w:szCs w:val="20"/>
        </w:rPr>
        <w:t xml:space="preserve"> Учебного плана </w:t>
      </w:r>
      <w:r w:rsidR="00B92560">
        <w:rPr>
          <w:sz w:val="28"/>
          <w:szCs w:val="20"/>
        </w:rPr>
        <w:t>специальности</w:t>
      </w:r>
      <w:r w:rsidR="00DC00E8">
        <w:rPr>
          <w:sz w:val="28"/>
          <w:szCs w:val="20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сооружений,</w:t>
      </w:r>
      <w:r w:rsidR="00B5478D">
        <w:rPr>
          <w:sz w:val="28"/>
          <w:szCs w:val="20"/>
        </w:rPr>
        <w:t xml:space="preserve"> </w:t>
      </w:r>
      <w:r w:rsidR="00EA5A87">
        <w:rPr>
          <w:sz w:val="28"/>
          <w:szCs w:val="20"/>
        </w:rPr>
        <w:t>у</w:t>
      </w:r>
      <w:r w:rsidR="00EA5A87" w:rsidRPr="00DB29E1">
        <w:rPr>
          <w:sz w:val="28"/>
          <w:szCs w:val="20"/>
        </w:rPr>
        <w:t>твержденн</w:t>
      </w:r>
      <w:r>
        <w:rPr>
          <w:sz w:val="28"/>
          <w:szCs w:val="20"/>
        </w:rPr>
        <w:t>ого</w:t>
      </w:r>
      <w:r w:rsidR="00EA5A87">
        <w:rPr>
          <w:sz w:val="28"/>
          <w:szCs w:val="20"/>
        </w:rPr>
        <w:t xml:space="preserve"> «</w:t>
      </w:r>
      <w:r w:rsidR="001D2EC2">
        <w:rPr>
          <w:sz w:val="28"/>
          <w:szCs w:val="20"/>
        </w:rPr>
        <w:t>01» июля</w:t>
      </w:r>
      <w:r w:rsidR="00EA5A87">
        <w:rPr>
          <w:sz w:val="28"/>
          <w:szCs w:val="20"/>
        </w:rPr>
        <w:t xml:space="preserve"> 201</w:t>
      </w:r>
      <w:r w:rsidR="005F32AE">
        <w:rPr>
          <w:sz w:val="28"/>
          <w:szCs w:val="20"/>
        </w:rPr>
        <w:t>7</w:t>
      </w:r>
      <w:r w:rsidR="00EA5A87">
        <w:rPr>
          <w:sz w:val="28"/>
          <w:szCs w:val="20"/>
        </w:rPr>
        <w:t xml:space="preserve"> года</w:t>
      </w:r>
      <w:r w:rsidR="00EA5A87" w:rsidRPr="002F4B42">
        <w:rPr>
          <w:sz w:val="28"/>
          <w:szCs w:val="20"/>
        </w:rPr>
        <w:t>.</w:t>
      </w:r>
    </w:p>
    <w:p w:rsidR="00E8649A" w:rsidRDefault="000A636B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</w:p>
    <w:p w:rsidR="00E8649A" w:rsidRPr="0077334D" w:rsidRDefault="00E8649A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  <w:u w:val="single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vertAlign w:val="superscript"/>
        </w:rPr>
      </w:pPr>
    </w:p>
    <w:p w:rsidR="00E8649A" w:rsidRPr="00E141AB" w:rsidRDefault="00B5478D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Организация-разработчик</w:t>
      </w:r>
      <w:r w:rsidRPr="00B5478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5478D">
        <w:rPr>
          <w:sz w:val="28"/>
          <w:szCs w:val="28"/>
          <w:u w:val="single"/>
        </w:rPr>
        <w:t>ГБПОУ</w:t>
      </w:r>
      <w:r w:rsidR="00E72D18" w:rsidRPr="00B5478D">
        <w:rPr>
          <w:sz w:val="28"/>
          <w:szCs w:val="28"/>
          <w:u w:val="single"/>
        </w:rPr>
        <w:t xml:space="preserve"> </w:t>
      </w:r>
      <w:r w:rsidR="001D2EC2">
        <w:rPr>
          <w:sz w:val="28"/>
          <w:szCs w:val="28"/>
          <w:u w:val="single"/>
        </w:rPr>
        <w:t>КНТ им. Б.И.Корнилова</w:t>
      </w:r>
    </w:p>
    <w:p w:rsidR="00EA5A87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Pr="00E72D18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377A85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E8649A" w:rsidRPr="005C3195">
        <w:rPr>
          <w:sz w:val="28"/>
          <w:szCs w:val="28"/>
        </w:rPr>
        <w:t>:</w:t>
      </w:r>
      <w:r w:rsidR="00EA5A87">
        <w:rPr>
          <w:sz w:val="28"/>
          <w:szCs w:val="28"/>
        </w:rPr>
        <w:t xml:space="preserve"> </w:t>
      </w:r>
      <w:r w:rsidR="00E72D18" w:rsidRPr="00E141AB">
        <w:rPr>
          <w:sz w:val="28"/>
          <w:szCs w:val="28"/>
          <w:u w:val="single"/>
        </w:rPr>
        <w:t>Ковальков Владимир Леонидович</w:t>
      </w:r>
      <w:r w:rsidR="00E141AB" w:rsidRPr="00E141AB">
        <w:rPr>
          <w:sz w:val="28"/>
          <w:szCs w:val="28"/>
          <w:u w:val="single"/>
        </w:rPr>
        <w:t>,</w:t>
      </w:r>
      <w:r w:rsidR="00E72D18" w:rsidRPr="00E141AB">
        <w:rPr>
          <w:sz w:val="28"/>
          <w:szCs w:val="28"/>
          <w:u w:val="single"/>
        </w:rPr>
        <w:t xml:space="preserve"> преподаватель</w:t>
      </w:r>
      <w:r w:rsidR="00E72D18">
        <w:rPr>
          <w:sz w:val="28"/>
          <w:szCs w:val="28"/>
        </w:rPr>
        <w:t xml:space="preserve"> 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8649A" w:rsidRPr="005C3195" w:rsidRDefault="00F869CB" w:rsidP="00F869C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</w:t>
      </w:r>
      <w:r w:rsidR="00E8649A" w:rsidRPr="005C3195">
        <w:rPr>
          <w:b/>
          <w:caps/>
          <w:sz w:val="28"/>
          <w:szCs w:val="28"/>
        </w:rPr>
        <w:t>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385AFD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 xml:space="preserve"> 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E6584F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CE2AEF" w:rsidP="002356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356BD">
              <w:rPr>
                <w:b/>
                <w:sz w:val="28"/>
                <w:szCs w:val="28"/>
              </w:rPr>
              <w:t>5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2356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356BD">
              <w:rPr>
                <w:b/>
                <w:sz w:val="28"/>
                <w:szCs w:val="28"/>
              </w:rPr>
              <w:t>6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Pr="005C3195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lastRenderedPageBreak/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DC00E8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геодезии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1F42F2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  <w:u w:val="single"/>
        </w:rPr>
      </w:pPr>
      <w:r>
        <w:rPr>
          <w:sz w:val="28"/>
          <w:szCs w:val="28"/>
        </w:rPr>
        <w:tab/>
      </w:r>
      <w:r w:rsidR="00E141AB" w:rsidRPr="00125870">
        <w:rPr>
          <w:sz w:val="28"/>
          <w:szCs w:val="28"/>
        </w:rPr>
        <w:t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</w:t>
      </w:r>
      <w:r w:rsidR="00080743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</w:p>
    <w:p w:rsidR="00F01724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21178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0743"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="00080743" w:rsidRPr="00125870">
        <w:rPr>
          <w:b/>
          <w:sz w:val="28"/>
          <w:szCs w:val="28"/>
        </w:rPr>
        <w:t xml:space="preserve"> </w:t>
      </w:r>
      <w:r w:rsidR="00080743" w:rsidRPr="00021178">
        <w:rPr>
          <w:sz w:val="28"/>
          <w:szCs w:val="28"/>
        </w:rPr>
        <w:t xml:space="preserve">дополнительном профессиональном </w:t>
      </w:r>
      <w:proofErr w:type="gramStart"/>
      <w:r w:rsidR="00080743" w:rsidRPr="00021178">
        <w:rPr>
          <w:sz w:val="28"/>
          <w:szCs w:val="28"/>
        </w:rPr>
        <w:t>образовании</w:t>
      </w:r>
      <w:proofErr w:type="gramEnd"/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E8649A" w:rsidRPr="0026431B">
        <w:rPr>
          <w:sz w:val="28"/>
          <w:szCs w:val="28"/>
        </w:rPr>
        <w:t xml:space="preserve"> </w:t>
      </w:r>
      <w:r w:rsidR="00E8649A" w:rsidRPr="00CD5A3C">
        <w:rPr>
          <w:sz w:val="28"/>
          <w:szCs w:val="28"/>
        </w:rPr>
        <w:t xml:space="preserve">дисциплина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149FC" w:rsidRDefault="003149FC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</w:t>
      </w:r>
      <w:r w:rsidR="007167B8">
        <w:rPr>
          <w:rFonts w:ascii="Times New Roman" w:hAnsi="Times New Roman"/>
          <w:sz w:val="28"/>
          <w:szCs w:val="28"/>
        </w:rPr>
        <w:t xml:space="preserve"> знать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понятия термины, используемы в геодезии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 опорных геодезических сетей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масштабы, условные топографические знаки, точность масштаба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плоских прямоугольных координат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приборы и инструменты для измерений</w:t>
      </w:r>
      <w:r w:rsidRPr="001F42F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линий, углов и определения превышений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1F42F2" w:rsidP="00FB2687">
      <w:pPr>
        <w:pStyle w:val="af8"/>
        <w:numPr>
          <w:ilvl w:val="0"/>
          <w:numId w:val="25"/>
        </w:numPr>
      </w:pPr>
      <w:r>
        <w:rPr>
          <w:sz w:val="28"/>
          <w:szCs w:val="28"/>
        </w:rPr>
        <w:t>виды геодезических измерений.</w:t>
      </w: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P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 уметь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ситуации на планах и картах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положение линий на местности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задачи на масштабы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прямую и обратную геодезическую задачу</w:t>
      </w:r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выносить на строительную площадку элементы </w:t>
      </w:r>
      <w:proofErr w:type="spellStart"/>
      <w:r>
        <w:rPr>
          <w:rFonts w:ascii="Times New Roman" w:hAnsi="Times New Roman"/>
          <w:sz w:val="28"/>
          <w:szCs w:val="28"/>
        </w:rPr>
        <w:t>стройгенплана</w:t>
      </w:r>
      <w:proofErr w:type="spellEnd"/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приборами и инструментами, используемыми при измерении линий, углов и отметок точек</w:t>
      </w:r>
      <w:r w:rsidR="00FB2687" w:rsidRPr="00360F38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A12E2C" w:rsidP="00FB2687">
      <w:pPr>
        <w:pStyle w:val="afa"/>
        <w:numPr>
          <w:ilvl w:val="0"/>
          <w:numId w:val="25"/>
        </w:numPr>
        <w:rPr>
          <w:rStyle w:val="afb"/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камеральные работы по окончании теодолитной съемки и геометрического нивелирования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FB2687" w:rsidRPr="00360F38">
        <w:rPr>
          <w:rFonts w:ascii="Times New Roman" w:hAnsi="Times New Roman"/>
          <w:sz w:val="28"/>
          <w:szCs w:val="28"/>
        </w:rPr>
        <w:t>;</w:t>
      </w:r>
      <w:proofErr w:type="gramEnd"/>
    </w:p>
    <w:p w:rsidR="00CF0255" w:rsidRPr="005707E6" w:rsidRDefault="00CF0255" w:rsidP="00CF0255">
      <w:pPr>
        <w:spacing w:before="240"/>
        <w:ind w:firstLine="567"/>
        <w:jc w:val="both"/>
        <w:rPr>
          <w:sz w:val="28"/>
          <w:szCs w:val="28"/>
        </w:rPr>
      </w:pPr>
      <w:r w:rsidRPr="005707E6">
        <w:rPr>
          <w:sz w:val="28"/>
          <w:szCs w:val="28"/>
        </w:rPr>
        <w:t>В результа</w:t>
      </w:r>
      <w:r w:rsidR="00F01724">
        <w:rPr>
          <w:sz w:val="28"/>
          <w:szCs w:val="28"/>
        </w:rPr>
        <w:t xml:space="preserve">те изучения учебной дисциплины </w:t>
      </w:r>
      <w:r w:rsidR="00A12E2C">
        <w:rPr>
          <w:sz w:val="28"/>
          <w:szCs w:val="28"/>
        </w:rPr>
        <w:t>Основы геодезии</w:t>
      </w:r>
      <w:r w:rsidRPr="005707E6">
        <w:rPr>
          <w:sz w:val="28"/>
          <w:szCs w:val="28"/>
        </w:rPr>
        <w:t xml:space="preserve"> </w:t>
      </w:r>
      <w:proofErr w:type="gramStart"/>
      <w:r w:rsidRPr="005707E6">
        <w:rPr>
          <w:sz w:val="28"/>
          <w:szCs w:val="28"/>
        </w:rPr>
        <w:t>обучающийся</w:t>
      </w:r>
      <w:proofErr w:type="gramEnd"/>
      <w:r w:rsidRPr="005707E6">
        <w:rPr>
          <w:sz w:val="28"/>
          <w:szCs w:val="28"/>
        </w:rPr>
        <w:t xml:space="preserve"> должен: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0" w:name="sub_1511"/>
      <w:r w:rsidRPr="00C5410A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47294" w:rsidRDefault="00C5410A" w:rsidP="00C5410A">
      <w:pPr>
        <w:ind w:firstLine="720"/>
        <w:jc w:val="both"/>
        <w:rPr>
          <w:sz w:val="28"/>
          <w:szCs w:val="28"/>
        </w:rPr>
      </w:pPr>
      <w:bookmarkStart w:id="1" w:name="sub_1512"/>
      <w:bookmarkEnd w:id="0"/>
      <w:r w:rsidRPr="00C5410A">
        <w:rPr>
          <w:sz w:val="28"/>
          <w:szCs w:val="28"/>
        </w:rPr>
        <w:lastRenderedPageBreak/>
        <w:t>ОК 2. Организовывать собственную деятельность</w:t>
      </w:r>
      <w:bookmarkStart w:id="2" w:name="sub_1513"/>
      <w:bookmarkEnd w:id="1"/>
      <w:r w:rsidR="00047294">
        <w:rPr>
          <w:sz w:val="28"/>
          <w:szCs w:val="28"/>
        </w:rPr>
        <w:t xml:space="preserve">, определять методы и способы выполнения профессиональных задач, оценивать их эффективность и качество.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r w:rsidRPr="00C5410A">
        <w:rPr>
          <w:sz w:val="28"/>
          <w:szCs w:val="28"/>
        </w:rPr>
        <w:t xml:space="preserve">ОК 3. </w:t>
      </w:r>
      <w:r w:rsidR="00047294">
        <w:rPr>
          <w:sz w:val="28"/>
          <w:szCs w:val="28"/>
        </w:rPr>
        <w:t>Решать проблемы, оценивать риски и принимать решения в нестандартных ситуациях.</w:t>
      </w:r>
    </w:p>
    <w:p w:rsidR="00C5410A" w:rsidRPr="00C5410A" w:rsidRDefault="00047294" w:rsidP="00C5410A">
      <w:pPr>
        <w:ind w:firstLine="720"/>
        <w:jc w:val="both"/>
        <w:rPr>
          <w:sz w:val="28"/>
          <w:szCs w:val="28"/>
        </w:rPr>
      </w:pPr>
      <w:bookmarkStart w:id="3" w:name="sub_1514"/>
      <w:bookmarkEnd w:id="2"/>
      <w:r>
        <w:rPr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4" w:name="sub_1515"/>
      <w:bookmarkEnd w:id="3"/>
      <w:r w:rsidRPr="00C5410A">
        <w:rPr>
          <w:sz w:val="28"/>
          <w:szCs w:val="28"/>
        </w:rPr>
        <w:t xml:space="preserve">ОК 5. Использовать информационно-коммуникационные технологии </w:t>
      </w:r>
      <w:r w:rsidR="00047294">
        <w:rPr>
          <w:sz w:val="28"/>
          <w:szCs w:val="28"/>
        </w:rPr>
        <w:t>для совершенствования</w:t>
      </w:r>
      <w:r w:rsidRPr="00C5410A">
        <w:rPr>
          <w:sz w:val="28"/>
          <w:szCs w:val="28"/>
        </w:rPr>
        <w:t xml:space="preserve"> профессиональной деятельности.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5" w:name="sub_1516"/>
      <w:bookmarkEnd w:id="4"/>
      <w:r w:rsidRPr="00C5410A">
        <w:rPr>
          <w:sz w:val="28"/>
          <w:szCs w:val="28"/>
        </w:rPr>
        <w:t>ОК 6. Работать в коллективе и в команде,</w:t>
      </w:r>
      <w:r w:rsidR="00047294">
        <w:rPr>
          <w:sz w:val="28"/>
          <w:szCs w:val="28"/>
        </w:rPr>
        <w:t xml:space="preserve"> обеспечивать её сплочение, </w:t>
      </w:r>
      <w:r w:rsidRPr="00C5410A">
        <w:rPr>
          <w:sz w:val="28"/>
          <w:szCs w:val="28"/>
        </w:rPr>
        <w:t xml:space="preserve"> эффективно общаться с коллегами, руководством, потребителями.</w:t>
      </w:r>
    </w:p>
    <w:p w:rsidR="00C5410A" w:rsidRDefault="00C5410A" w:rsidP="00C5410A">
      <w:pPr>
        <w:ind w:firstLine="720"/>
        <w:jc w:val="both"/>
        <w:rPr>
          <w:sz w:val="28"/>
          <w:szCs w:val="28"/>
        </w:rPr>
      </w:pPr>
      <w:bookmarkStart w:id="6" w:name="sub_1517"/>
      <w:bookmarkEnd w:id="5"/>
      <w:r w:rsidRPr="00C5410A">
        <w:rPr>
          <w:sz w:val="28"/>
          <w:szCs w:val="28"/>
        </w:rPr>
        <w:t xml:space="preserve">ОК 7. </w:t>
      </w:r>
      <w:r w:rsidR="00047294">
        <w:rPr>
          <w:sz w:val="28"/>
          <w:szCs w:val="28"/>
        </w:rPr>
        <w:t xml:space="preserve">Ставить цели, мотивировать деятельность подчинённых, организовывать и контролировать их работу с принятием на себя ответственность за результат </w:t>
      </w:r>
      <w:r w:rsidR="002541C5">
        <w:rPr>
          <w:sz w:val="28"/>
          <w:szCs w:val="28"/>
        </w:rPr>
        <w:t>выполнения заданий.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7" w:name="sub_1518"/>
      <w:r w:rsidRPr="00C5410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8" w:name="sub_1519"/>
      <w:bookmarkEnd w:id="7"/>
      <w:r w:rsidRPr="00C5410A">
        <w:rPr>
          <w:sz w:val="28"/>
          <w:szCs w:val="28"/>
        </w:rPr>
        <w:t xml:space="preserve">ОК 9. </w:t>
      </w:r>
      <w:r>
        <w:rPr>
          <w:sz w:val="28"/>
          <w:szCs w:val="28"/>
        </w:rPr>
        <w:t>Быть готовым к смене технологий в профессиональной деятельности.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9" w:name="sub_15211"/>
      <w:bookmarkEnd w:id="6"/>
      <w:bookmarkEnd w:id="8"/>
      <w:r w:rsidRPr="00C572F4">
        <w:rPr>
          <w:sz w:val="28"/>
          <w:szCs w:val="28"/>
        </w:rPr>
        <w:t>ПК 1.</w:t>
      </w:r>
      <w:r w:rsidR="00A12E2C">
        <w:rPr>
          <w:sz w:val="28"/>
          <w:szCs w:val="28"/>
        </w:rPr>
        <w:t>2</w:t>
      </w:r>
      <w:r w:rsidRPr="00C572F4">
        <w:rPr>
          <w:sz w:val="28"/>
          <w:szCs w:val="28"/>
        </w:rPr>
        <w:t xml:space="preserve">. </w:t>
      </w:r>
      <w:r w:rsidR="00A12E2C">
        <w:rPr>
          <w:sz w:val="28"/>
          <w:szCs w:val="28"/>
        </w:rPr>
        <w:t>Разрабатывать архитектурно – строительные чертежи с использованием информационных технологий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0" w:name="sub_15221"/>
      <w:bookmarkEnd w:id="9"/>
      <w:r w:rsidRPr="00C572F4">
        <w:rPr>
          <w:sz w:val="28"/>
          <w:szCs w:val="28"/>
        </w:rPr>
        <w:t xml:space="preserve">ПК 2.1. </w:t>
      </w:r>
      <w:r w:rsidR="00A12E2C">
        <w:rPr>
          <w:sz w:val="28"/>
          <w:szCs w:val="28"/>
        </w:rPr>
        <w:t xml:space="preserve">Организовывать и выполнять </w:t>
      </w:r>
      <w:r w:rsidR="00391D7B">
        <w:rPr>
          <w:sz w:val="28"/>
          <w:szCs w:val="28"/>
        </w:rPr>
        <w:t>подготовительные работы на строительной площадке.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1" w:name="sub_15222"/>
      <w:bookmarkEnd w:id="10"/>
      <w:r w:rsidRPr="00C572F4">
        <w:rPr>
          <w:sz w:val="28"/>
          <w:szCs w:val="28"/>
        </w:rPr>
        <w:t xml:space="preserve">ПК 2.2. </w:t>
      </w:r>
      <w:r w:rsidR="00391D7B">
        <w:rPr>
          <w:sz w:val="28"/>
          <w:szCs w:val="28"/>
        </w:rPr>
        <w:t>Организовывать и выполнять строительно-монтажные, ремонтные и работы по реконструкции строительных объектов.</w:t>
      </w:r>
    </w:p>
    <w:p w:rsidR="00391D7B" w:rsidRDefault="00391D7B" w:rsidP="00C572F4">
      <w:pPr>
        <w:ind w:firstLine="720"/>
        <w:jc w:val="both"/>
        <w:rPr>
          <w:sz w:val="28"/>
          <w:szCs w:val="28"/>
        </w:rPr>
      </w:pPr>
      <w:bookmarkStart w:id="12" w:name="sub_15231"/>
      <w:bookmarkStart w:id="13" w:name="sub_15224"/>
      <w:bookmarkEnd w:id="11"/>
      <w:r>
        <w:rPr>
          <w:sz w:val="28"/>
          <w:szCs w:val="28"/>
        </w:rPr>
        <w:t>ПК 2.4. Осуществлять мероприятия по контролю качества выполняемых работ.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r w:rsidRPr="00C572F4">
        <w:rPr>
          <w:sz w:val="28"/>
          <w:szCs w:val="28"/>
        </w:rPr>
        <w:t>ПК 3.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 xml:space="preserve">. </w:t>
      </w:r>
      <w:r w:rsidR="00E6584F">
        <w:rPr>
          <w:sz w:val="28"/>
          <w:szCs w:val="28"/>
        </w:rPr>
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C10D98" w:rsidRDefault="00C572F4" w:rsidP="00C572F4">
      <w:pPr>
        <w:ind w:firstLine="720"/>
        <w:jc w:val="both"/>
        <w:rPr>
          <w:sz w:val="28"/>
          <w:szCs w:val="28"/>
        </w:rPr>
      </w:pPr>
      <w:bookmarkStart w:id="14" w:name="sub_15232"/>
      <w:bookmarkEnd w:id="12"/>
      <w:r w:rsidRPr="00C572F4">
        <w:rPr>
          <w:sz w:val="28"/>
          <w:szCs w:val="28"/>
        </w:rPr>
        <w:t xml:space="preserve">ПК 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>.2.</w:t>
      </w:r>
      <w:bookmarkStart w:id="15" w:name="sub_15233"/>
      <w:bookmarkEnd w:id="14"/>
      <w:r w:rsidR="00E6584F">
        <w:rPr>
          <w:sz w:val="28"/>
          <w:szCs w:val="28"/>
        </w:rPr>
        <w:t xml:space="preserve"> Организовывать работу по технической эксплуатации зданий и сооружений.</w:t>
      </w:r>
    </w:p>
    <w:bookmarkEnd w:id="13"/>
    <w:bookmarkEnd w:id="15"/>
    <w:p w:rsidR="00E8649A" w:rsidRPr="00131937" w:rsidRDefault="000E7FC9" w:rsidP="00131937">
      <w:pPr>
        <w:jc w:val="both"/>
        <w:rPr>
          <w:szCs w:val="28"/>
        </w:rPr>
      </w:pPr>
      <w:r>
        <w:rPr>
          <w:i/>
          <w:szCs w:val="28"/>
        </w:rPr>
        <w:t xml:space="preserve">    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максимальной учебн</w:t>
      </w:r>
      <w:r w:rsidR="002F5EC5">
        <w:rPr>
          <w:sz w:val="28"/>
          <w:szCs w:val="28"/>
        </w:rPr>
        <w:t xml:space="preserve">ой нагрузки обучающегося </w:t>
      </w:r>
      <w:r w:rsidR="008416CE">
        <w:rPr>
          <w:sz w:val="28"/>
          <w:szCs w:val="28"/>
        </w:rPr>
        <w:t>1</w:t>
      </w:r>
      <w:r w:rsidR="00E6584F">
        <w:rPr>
          <w:sz w:val="28"/>
          <w:szCs w:val="28"/>
        </w:rPr>
        <w:t>07</w:t>
      </w:r>
      <w:r w:rsidRPr="005C3195">
        <w:rPr>
          <w:sz w:val="28"/>
          <w:szCs w:val="28"/>
        </w:rPr>
        <w:t xml:space="preserve"> часов,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F5EC5">
        <w:rPr>
          <w:sz w:val="28"/>
          <w:szCs w:val="28"/>
        </w:rPr>
        <w:t>учебной нагрузки обучающегося 7</w:t>
      </w:r>
      <w:r w:rsidR="00E6584F">
        <w:rPr>
          <w:sz w:val="28"/>
          <w:szCs w:val="28"/>
        </w:rPr>
        <w:t>4</w:t>
      </w:r>
      <w:r w:rsidRPr="005C3195">
        <w:rPr>
          <w:sz w:val="28"/>
          <w:szCs w:val="28"/>
        </w:rPr>
        <w:t xml:space="preserve"> часов;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самостоятел</w:t>
      </w:r>
      <w:r w:rsidR="002F5EC5">
        <w:rPr>
          <w:sz w:val="28"/>
          <w:szCs w:val="28"/>
        </w:rPr>
        <w:t xml:space="preserve">ьной работы обучающегося  </w:t>
      </w:r>
      <w:r w:rsidR="008416CE">
        <w:rPr>
          <w:sz w:val="28"/>
          <w:szCs w:val="28"/>
        </w:rPr>
        <w:t>3</w:t>
      </w:r>
      <w:r w:rsidR="00E6584F">
        <w:rPr>
          <w:sz w:val="28"/>
          <w:szCs w:val="28"/>
        </w:rPr>
        <w:t>3</w:t>
      </w:r>
      <w:r w:rsidRPr="005C3195">
        <w:rPr>
          <w:sz w:val="28"/>
          <w:szCs w:val="28"/>
        </w:rPr>
        <w:t xml:space="preserve"> час</w:t>
      </w:r>
      <w:r w:rsidR="00E2557F">
        <w:rPr>
          <w:sz w:val="28"/>
          <w:szCs w:val="28"/>
        </w:rPr>
        <w:t>а</w:t>
      </w:r>
      <w:r w:rsidRPr="005C3195">
        <w:rPr>
          <w:sz w:val="28"/>
          <w:szCs w:val="28"/>
        </w:rPr>
        <w:t>.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</w:rPr>
        <w:br w:type="page"/>
      </w:r>
      <w:r w:rsidR="000E7FC9">
        <w:rPr>
          <w:b/>
          <w:sz w:val="28"/>
          <w:szCs w:val="28"/>
        </w:rPr>
        <w:lastRenderedPageBreak/>
        <w:t xml:space="preserve">2 </w:t>
      </w:r>
      <w:r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8"/>
        <w:gridCol w:w="2039"/>
      </w:tblGrid>
      <w:tr w:rsidR="00ED45AC" w:rsidRPr="00A20A8B" w:rsidTr="00ED45AC">
        <w:trPr>
          <w:trHeight w:val="460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9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D45AC" w:rsidRPr="00A20A8B" w:rsidTr="00ED45AC">
        <w:trPr>
          <w:trHeight w:val="285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E6584F">
              <w:rPr>
                <w:b/>
                <w:iCs/>
                <w:sz w:val="28"/>
                <w:szCs w:val="28"/>
              </w:rPr>
              <w:t>07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 w:rsidRPr="002E76EB">
              <w:rPr>
                <w:b/>
                <w:iCs/>
                <w:sz w:val="28"/>
                <w:szCs w:val="28"/>
              </w:rPr>
              <w:t>7</w:t>
            </w:r>
            <w:r w:rsidR="00E6584F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6584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6584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8416CE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E6584F">
              <w:rPr>
                <w:b/>
                <w:iCs/>
                <w:sz w:val="28"/>
                <w:szCs w:val="28"/>
              </w:rPr>
              <w:t>3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E6584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E6584F">
              <w:rPr>
                <w:iCs/>
                <w:sz w:val="28"/>
                <w:szCs w:val="28"/>
              </w:rPr>
              <w:t>3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2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– </w:t>
            </w:r>
            <w:r w:rsidR="00E6584F">
              <w:rPr>
                <w:sz w:val="28"/>
                <w:szCs w:val="28"/>
              </w:rPr>
              <w:t>экзамен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8222"/>
        <w:gridCol w:w="1191"/>
        <w:gridCol w:w="1361"/>
      </w:tblGrid>
      <w:tr w:rsidR="00067A1F" w:rsidRPr="00067A1F" w:rsidTr="00630554">
        <w:trPr>
          <w:trHeight w:val="20"/>
          <w:tblHeader/>
        </w:trPr>
        <w:tc>
          <w:tcPr>
            <w:tcW w:w="407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22" w:type="dxa"/>
          </w:tcPr>
          <w:p w:rsidR="00067A1F" w:rsidRPr="00067A1F" w:rsidRDefault="00067A1F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119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6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067A1F" w:rsidRPr="00067A1F" w:rsidTr="00630554">
        <w:trPr>
          <w:trHeight w:val="20"/>
        </w:trPr>
        <w:tc>
          <w:tcPr>
            <w:tcW w:w="407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222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9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6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6A79BE" w:rsidRPr="00067A1F" w:rsidTr="00630554">
        <w:trPr>
          <w:trHeight w:val="20"/>
        </w:trPr>
        <w:tc>
          <w:tcPr>
            <w:tcW w:w="4077" w:type="dxa"/>
          </w:tcPr>
          <w:p w:rsidR="006A79BE" w:rsidRPr="008A6B0D" w:rsidRDefault="008B745E" w:rsidP="008B7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Вводное занятие</w:t>
            </w:r>
          </w:p>
        </w:tc>
        <w:tc>
          <w:tcPr>
            <w:tcW w:w="8222" w:type="dxa"/>
          </w:tcPr>
          <w:p w:rsidR="006A79BE" w:rsidRPr="00480CDB" w:rsidRDefault="008B745E" w:rsidP="002462FD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8B745E">
              <w:rPr>
                <w:bCs/>
                <w:sz w:val="28"/>
                <w:szCs w:val="28"/>
              </w:rPr>
              <w:t>Введение.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Основные понятия дисциплины </w:t>
            </w:r>
            <w:r w:rsidR="009530CA">
              <w:rPr>
                <w:bCs/>
                <w:sz w:val="28"/>
                <w:szCs w:val="28"/>
              </w:rPr>
              <w:t>Основ</w:t>
            </w:r>
            <w:r>
              <w:rPr>
                <w:bCs/>
                <w:sz w:val="28"/>
                <w:szCs w:val="28"/>
              </w:rPr>
              <w:t>ы</w:t>
            </w:r>
            <w:r w:rsidR="009530CA">
              <w:rPr>
                <w:bCs/>
                <w:sz w:val="28"/>
                <w:szCs w:val="28"/>
              </w:rPr>
              <w:t xml:space="preserve"> геодезии</w:t>
            </w:r>
          </w:p>
        </w:tc>
        <w:tc>
          <w:tcPr>
            <w:tcW w:w="1191" w:type="dxa"/>
          </w:tcPr>
          <w:p w:rsidR="006A79BE" w:rsidRPr="008A6B0D" w:rsidRDefault="009530CA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6A79BE" w:rsidRPr="00A05162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 w:rsidRPr="00A05162">
              <w:rPr>
                <w:bCs/>
                <w:sz w:val="22"/>
                <w:szCs w:val="20"/>
              </w:rPr>
              <w:t>1</w:t>
            </w: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A79BE" w:rsidRPr="00067A1F" w:rsidTr="00630554">
        <w:trPr>
          <w:trHeight w:val="20"/>
        </w:trPr>
        <w:tc>
          <w:tcPr>
            <w:tcW w:w="4077" w:type="dxa"/>
          </w:tcPr>
          <w:p w:rsidR="006A79BE" w:rsidRPr="008A6B0D" w:rsidRDefault="006A79BE" w:rsidP="009530CA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1. </w:t>
            </w:r>
            <w:r w:rsidR="009530CA">
              <w:rPr>
                <w:b/>
                <w:sz w:val="28"/>
                <w:szCs w:val="28"/>
              </w:rPr>
              <w:t>Топографические карты, планы и чертежи.</w:t>
            </w:r>
          </w:p>
        </w:tc>
        <w:tc>
          <w:tcPr>
            <w:tcW w:w="8222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6A79BE" w:rsidRPr="008A6B0D" w:rsidRDefault="009042BF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361" w:type="dxa"/>
            <w:shd w:val="clear" w:color="auto" w:fill="auto"/>
          </w:tcPr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13AC0" w:rsidRPr="00067A1F" w:rsidTr="00630554">
        <w:trPr>
          <w:trHeight w:val="622"/>
        </w:trPr>
        <w:tc>
          <w:tcPr>
            <w:tcW w:w="4077" w:type="dxa"/>
          </w:tcPr>
          <w:p w:rsidR="00A13AC0" w:rsidRDefault="00A13AC0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>Тема 1.1.</w:t>
            </w:r>
          </w:p>
          <w:p w:rsidR="00A13AC0" w:rsidRPr="00480CDB" w:rsidRDefault="009530CA" w:rsidP="0021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сведения.</w:t>
            </w:r>
            <w:r w:rsidR="00A13AC0" w:rsidRPr="00480CDB">
              <w:rPr>
                <w:bCs/>
                <w:sz w:val="28"/>
                <w:szCs w:val="28"/>
              </w:rPr>
              <w:t xml:space="preserve"> </w:t>
            </w:r>
            <w:r w:rsidR="00263D11">
              <w:rPr>
                <w:bCs/>
                <w:sz w:val="28"/>
                <w:szCs w:val="28"/>
              </w:rPr>
              <w:t>Понятие о форме и размере земли. Метод проекции в геодезии.</w:t>
            </w:r>
          </w:p>
        </w:tc>
        <w:tc>
          <w:tcPr>
            <w:tcW w:w="8222" w:type="dxa"/>
          </w:tcPr>
          <w:p w:rsidR="00A13AC0" w:rsidRPr="009530CA" w:rsidRDefault="009530CA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положение точек земной поверхности, системы географических и прямоугольных координат. Изображение земной поверхности на плоскости, метод ортогонального проектирования. </w:t>
            </w:r>
          </w:p>
        </w:tc>
        <w:tc>
          <w:tcPr>
            <w:tcW w:w="1191" w:type="dxa"/>
          </w:tcPr>
          <w:p w:rsidR="00A13AC0" w:rsidRPr="001F0EA0" w:rsidRDefault="001F0EA0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F0EA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A13AC0" w:rsidRPr="0091238E" w:rsidRDefault="001F0EA0" w:rsidP="00C957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834AC3" w:rsidRPr="00067A1F" w:rsidTr="00630554">
        <w:trPr>
          <w:trHeight w:val="622"/>
        </w:trPr>
        <w:tc>
          <w:tcPr>
            <w:tcW w:w="4077" w:type="dxa"/>
          </w:tcPr>
          <w:p w:rsidR="00834AC3" w:rsidRDefault="00834AC3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1.2.</w:t>
            </w:r>
          </w:p>
          <w:p w:rsidR="00834AC3" w:rsidRP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</w:t>
            </w:r>
            <w:r w:rsidR="00263D11">
              <w:rPr>
                <w:bCs/>
                <w:sz w:val="28"/>
                <w:szCs w:val="28"/>
              </w:rPr>
              <w:t>.</w:t>
            </w:r>
            <w:r w:rsidR="0036017C">
              <w:rPr>
                <w:bCs/>
                <w:sz w:val="28"/>
                <w:szCs w:val="28"/>
              </w:rPr>
              <w:t xml:space="preserve"> Определение положений точек на земной поверхности.</w:t>
            </w:r>
          </w:p>
        </w:tc>
        <w:tc>
          <w:tcPr>
            <w:tcW w:w="8222" w:type="dxa"/>
          </w:tcPr>
          <w:p w:rsidR="00834AC3" w:rsidRDefault="00834AC3" w:rsidP="000D0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 точек. Превышения. Балтийская система высот. Основные термины и понятия</w:t>
            </w:r>
            <w:r w:rsidRPr="009530C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горизонтальное положение, угол наклона, карта, план. Генеральный план объекта.</w:t>
            </w:r>
            <w:r w:rsidR="000D464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834AC3" w:rsidRPr="001F0EA0" w:rsidRDefault="00834AC3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34AC3" w:rsidRDefault="00834AC3" w:rsidP="00C957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125388" w:rsidRPr="00067A1F" w:rsidTr="00834AC3">
        <w:trPr>
          <w:trHeight w:val="992"/>
        </w:trPr>
        <w:tc>
          <w:tcPr>
            <w:tcW w:w="4077" w:type="dxa"/>
          </w:tcPr>
          <w:p w:rsidR="00125388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</w:t>
            </w:r>
            <w:r w:rsidR="00834AC3">
              <w:rPr>
                <w:b/>
                <w:bCs/>
                <w:sz w:val="28"/>
                <w:szCs w:val="28"/>
              </w:rPr>
              <w:t>3</w:t>
            </w:r>
            <w:r w:rsidRPr="008A6B0D">
              <w:rPr>
                <w:b/>
                <w:bCs/>
                <w:sz w:val="28"/>
                <w:szCs w:val="28"/>
              </w:rPr>
              <w:t>.</w:t>
            </w:r>
          </w:p>
          <w:p w:rsidR="00125388" w:rsidRPr="00DC00E8" w:rsidRDefault="009530CA" w:rsidP="00263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Масштабы топографических </w:t>
            </w:r>
            <w:r w:rsidR="00263D11">
              <w:rPr>
                <w:sz w:val="28"/>
                <w:szCs w:val="28"/>
              </w:rPr>
              <w:t>карт, планов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222" w:type="dxa"/>
          </w:tcPr>
          <w:p w:rsidR="00B749EC" w:rsidRPr="00432FA6" w:rsidRDefault="00B749EC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масштаба. Формы записи масштаба на планах и картах</w:t>
            </w:r>
            <w:r w:rsidRPr="00B749EC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численный, линейный, графический. Точность масштаба. Государственный масштабный ряд.</w:t>
            </w:r>
          </w:p>
        </w:tc>
        <w:tc>
          <w:tcPr>
            <w:tcW w:w="1191" w:type="dxa"/>
          </w:tcPr>
          <w:p w:rsidR="00125388" w:rsidRPr="00B749EC" w:rsidRDefault="00B749EC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749E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25388" w:rsidRPr="007B1ED1" w:rsidRDefault="00B749EC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  <w:p w:rsidR="00125388" w:rsidRPr="005C3195" w:rsidRDefault="00125388" w:rsidP="00125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432FA6" w:rsidRPr="00067A1F" w:rsidTr="00630554">
        <w:trPr>
          <w:trHeight w:val="654"/>
        </w:trPr>
        <w:tc>
          <w:tcPr>
            <w:tcW w:w="4077" w:type="dxa"/>
          </w:tcPr>
          <w:p w:rsidR="00432FA6" w:rsidRDefault="00432FA6" w:rsidP="00AA3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B749EC" w:rsidRPr="002C5990" w:rsidRDefault="00B749EC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масштабам.</w:t>
            </w:r>
          </w:p>
          <w:p w:rsidR="00432FA6" w:rsidRPr="002C5990" w:rsidRDefault="00432FA6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9552F0" w:rsidRDefault="003C64EF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</w:t>
            </w:r>
            <w:r w:rsidR="00B749EC">
              <w:rPr>
                <w:sz w:val="28"/>
                <w:szCs w:val="28"/>
              </w:rPr>
              <w:t xml:space="preserve">1. </w:t>
            </w:r>
          </w:p>
          <w:p w:rsidR="00B749EC" w:rsidRDefault="00B749EC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Взаимосвязь численного и графического масштабов. Определение длин отрезков на плане (карте) и соответствующих длин линий на местности.</w:t>
            </w:r>
          </w:p>
          <w:p w:rsidR="001F0EA0" w:rsidRPr="00C062FA" w:rsidRDefault="001F0EA0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метрических и угловых измерений на топографическом плане (карте).</w:t>
            </w:r>
          </w:p>
        </w:tc>
        <w:tc>
          <w:tcPr>
            <w:tcW w:w="1191" w:type="dxa"/>
          </w:tcPr>
          <w:p w:rsidR="00432FA6" w:rsidRPr="00D60177" w:rsidRDefault="001F0EA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432FA6" w:rsidRPr="00D60177" w:rsidRDefault="00432FA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F0EA0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топографического плана (карты).</w:t>
            </w:r>
          </w:p>
        </w:tc>
        <w:tc>
          <w:tcPr>
            <w:tcW w:w="8222" w:type="dxa"/>
          </w:tcPr>
          <w:p w:rsidR="001F0EA0" w:rsidRDefault="003C64EF" w:rsidP="001F0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1F0EA0">
              <w:rPr>
                <w:bCs/>
                <w:sz w:val="28"/>
                <w:szCs w:val="28"/>
              </w:rPr>
              <w:t>2.</w:t>
            </w:r>
          </w:p>
          <w:p w:rsidR="004E5B21" w:rsidRPr="00A51E9D" w:rsidRDefault="001F0EA0" w:rsidP="001F0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картографических условных знаков соответствующих групп. Развитие навыков чтения топографических планов (устное описание ситуации по заданному маршруту).</w:t>
            </w:r>
            <w:r w:rsidR="00A51E9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2C5990" w:rsidRDefault="001F0EA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834AC3">
        <w:trPr>
          <w:trHeight w:val="1578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F0EA0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Рельеф местности и его изображение на топографических картах и планах.</w:t>
            </w:r>
          </w:p>
        </w:tc>
        <w:tc>
          <w:tcPr>
            <w:tcW w:w="8222" w:type="dxa"/>
          </w:tcPr>
          <w:p w:rsidR="00126789" w:rsidRPr="001F0EA0" w:rsidRDefault="001F0EA0" w:rsidP="00983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термина «рельеф местности».  Основные формы рельефа и их элементы</w:t>
            </w:r>
            <w:r w:rsidRPr="001F0EA0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характерные точки и линии. Методы изображения основных форм рельефа. Метод изображения основных форм рельефа горизонталями</w:t>
            </w:r>
            <w:r w:rsidRPr="001F0EA0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высота сечения, заложение. 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12678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34AC3" w:rsidRPr="00067A1F" w:rsidTr="00630554">
        <w:trPr>
          <w:trHeight w:val="20"/>
        </w:trPr>
        <w:tc>
          <w:tcPr>
            <w:tcW w:w="4077" w:type="dxa"/>
          </w:tcPr>
          <w:p w:rsidR="00834AC3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1.7.</w:t>
            </w:r>
          </w:p>
          <w:p w:rsidR="00834AC3" w:rsidRP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Рельеф местности и его изображение на топографических картах и планах.</w:t>
            </w:r>
          </w:p>
        </w:tc>
        <w:tc>
          <w:tcPr>
            <w:tcW w:w="8222" w:type="dxa"/>
          </w:tcPr>
          <w:p w:rsid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Методика определения высот горизонталей и высот точек, лежащих между горизонталями. Уклон линии. </w:t>
            </w:r>
          </w:p>
          <w:p w:rsidR="00834AC3" w:rsidRPr="00E5175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профиля. Принцип и методика его построения по линии, заданной на топографической карте (в контексте задачи по определению взаимной видимости между точками).</w:t>
            </w:r>
          </w:p>
        </w:tc>
        <w:tc>
          <w:tcPr>
            <w:tcW w:w="1191" w:type="dxa"/>
          </w:tcPr>
          <w:p w:rsidR="00834AC3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34AC3" w:rsidRPr="00D60177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26789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Чтение рельефа по плану (карте) и решение </w:t>
            </w:r>
            <w:r w:rsidR="00DC00E8">
              <w:rPr>
                <w:color w:val="000000"/>
                <w:sz w:val="28"/>
                <w:szCs w:val="28"/>
              </w:rPr>
              <w:t xml:space="preserve">задач, </w:t>
            </w:r>
            <w:r>
              <w:rPr>
                <w:color w:val="000000"/>
                <w:sz w:val="28"/>
                <w:szCs w:val="28"/>
              </w:rPr>
              <w:t>наиболее распространенных в строительной практике.</w:t>
            </w:r>
          </w:p>
        </w:tc>
        <w:tc>
          <w:tcPr>
            <w:tcW w:w="8222" w:type="dxa"/>
          </w:tcPr>
          <w:p w:rsidR="002C5990" w:rsidRDefault="00126789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Практическое занятие №3. </w:t>
            </w:r>
          </w:p>
          <w:p w:rsidR="00126789" w:rsidRPr="00C062FA" w:rsidRDefault="00126789" w:rsidP="00126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Развитие навыков чтения рельефа. Определение высот точек. Вычисление уклонов линий. Построение профиля по линии, заданной на учебном плане (карте). Построение на учебной карте линии заданного уклона.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667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A51E9D" w:rsidRPr="0032524F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26789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Ориентирование направлений.</w:t>
            </w:r>
          </w:p>
        </w:tc>
        <w:tc>
          <w:tcPr>
            <w:tcW w:w="8222" w:type="dxa"/>
          </w:tcPr>
          <w:p w:rsidR="002C5990" w:rsidRPr="009839DF" w:rsidRDefault="00736A77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Понятие об ориентирование направлений. Истинные и магнитные азимуты. Склонение магнитной стрелки. Прямой и обратный азимуты. Румбы. Формулы связи между румбами и азимутами. Понятие дирекционного угла к азимутам, истинным и магнитным. 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736A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9E6451">
              <w:rPr>
                <w:b/>
                <w:bCs/>
                <w:sz w:val="28"/>
                <w:szCs w:val="28"/>
              </w:rPr>
              <w:t>10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Ориентирование направлений.</w:t>
            </w:r>
          </w:p>
        </w:tc>
        <w:tc>
          <w:tcPr>
            <w:tcW w:w="8222" w:type="dxa"/>
          </w:tcPr>
          <w:p w:rsidR="000D4648" w:rsidRPr="00E51753" w:rsidRDefault="000D464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Формулы передачи дирекционного угла. Схемы определения по карте дирекционных углов и географических азимутов заданных направлений. Методика ориентирования плана, карты по буссоли.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Pr="00D60177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  <w:vMerge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D60A4" w:rsidRPr="00067A1F" w:rsidTr="00630554">
        <w:trPr>
          <w:trHeight w:val="20"/>
        </w:trPr>
        <w:tc>
          <w:tcPr>
            <w:tcW w:w="4077" w:type="dxa"/>
            <w:vMerge w:val="restart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1</w:t>
            </w:r>
            <w:r w:rsidR="00834AC3">
              <w:rPr>
                <w:b/>
                <w:bCs/>
                <w:sz w:val="28"/>
                <w:szCs w:val="28"/>
              </w:rPr>
              <w:t>.</w:t>
            </w:r>
          </w:p>
          <w:p w:rsidR="009D60A4" w:rsidRPr="002C5990" w:rsidRDefault="009D60A4" w:rsidP="00736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прямоугольных и географических координат </w:t>
            </w:r>
            <w:r w:rsidR="00DC00E8">
              <w:rPr>
                <w:sz w:val="28"/>
                <w:szCs w:val="28"/>
              </w:rPr>
              <w:t>точек на</w:t>
            </w:r>
            <w:r>
              <w:rPr>
                <w:sz w:val="28"/>
                <w:szCs w:val="28"/>
              </w:rPr>
              <w:t xml:space="preserve"> топографической карте. </w:t>
            </w:r>
          </w:p>
        </w:tc>
        <w:tc>
          <w:tcPr>
            <w:tcW w:w="8222" w:type="dxa"/>
          </w:tcPr>
          <w:p w:rsidR="009D60A4" w:rsidRPr="00925B93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Оцифровка сетки плоских прямоугольных и географических координат на топографических картах и планах. Схема определения прямоугольных и географических координат заданной точки.</w:t>
            </w:r>
          </w:p>
        </w:tc>
        <w:tc>
          <w:tcPr>
            <w:tcW w:w="1191" w:type="dxa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D60A4" w:rsidRPr="00D60177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D60A4" w:rsidRPr="00067A1F" w:rsidTr="00630554">
        <w:trPr>
          <w:trHeight w:val="20"/>
        </w:trPr>
        <w:tc>
          <w:tcPr>
            <w:tcW w:w="4077" w:type="dxa"/>
            <w:vMerge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9D60A4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9D60A4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длин линий и дирекционных углов по координатам начальной и конечной точек.</w:t>
            </w:r>
          </w:p>
        </w:tc>
        <w:tc>
          <w:tcPr>
            <w:tcW w:w="8222" w:type="dxa"/>
          </w:tcPr>
          <w:p w:rsidR="002C5990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№4.</w:t>
            </w:r>
          </w:p>
          <w:p w:rsidR="009D60A4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прямоугольных координат нескольких точек, заданных на карте (начальных и конечных течек линий).</w:t>
            </w:r>
          </w:p>
          <w:p w:rsidR="009D60A4" w:rsidRPr="009839DF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прямых и обратных геодезических за</w:t>
            </w:r>
            <w:r w:rsidR="00DC00E8">
              <w:rPr>
                <w:bCs/>
                <w:sz w:val="28"/>
                <w:szCs w:val="28"/>
              </w:rPr>
              <w:t>дач заданным на карте линиями (</w:t>
            </w:r>
            <w:r>
              <w:rPr>
                <w:bCs/>
                <w:sz w:val="28"/>
                <w:szCs w:val="28"/>
              </w:rPr>
              <w:t>используя полученные ранее значения координат).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115E12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115E12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45496" w:rsidRPr="00067A1F" w:rsidTr="00630554">
        <w:trPr>
          <w:trHeight w:val="20"/>
        </w:trPr>
        <w:tc>
          <w:tcPr>
            <w:tcW w:w="4077" w:type="dxa"/>
          </w:tcPr>
          <w:p w:rsidR="00FD2B69" w:rsidRPr="006C79C0" w:rsidRDefault="006C79C0" w:rsidP="00DC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 w:rsidR="009552F0">
              <w:rPr>
                <w:b/>
                <w:bCs/>
                <w:sz w:val="28"/>
                <w:szCs w:val="28"/>
              </w:rPr>
              <w:t xml:space="preserve">2. </w:t>
            </w:r>
            <w:r w:rsidR="00CF5378">
              <w:rPr>
                <w:b/>
                <w:bCs/>
                <w:sz w:val="28"/>
                <w:szCs w:val="28"/>
              </w:rPr>
              <w:t>Геодезические измерения.</w:t>
            </w:r>
          </w:p>
        </w:tc>
        <w:tc>
          <w:tcPr>
            <w:tcW w:w="8222" w:type="dxa"/>
          </w:tcPr>
          <w:p w:rsidR="00845496" w:rsidRDefault="0084549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5A63E4" w:rsidRPr="006C79C0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91" w:type="dxa"/>
          </w:tcPr>
          <w:p w:rsidR="00845496" w:rsidRPr="00D60177" w:rsidRDefault="009042BF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E645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</w:tcPr>
          <w:p w:rsidR="00845496" w:rsidRPr="00D60177" w:rsidRDefault="0084549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8C6F18" w:rsidRDefault="008C6F18" w:rsidP="00955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9552F0">
              <w:rPr>
                <w:b/>
                <w:bCs/>
                <w:sz w:val="28"/>
                <w:szCs w:val="28"/>
              </w:rPr>
              <w:t>2.1.</w:t>
            </w:r>
          </w:p>
          <w:p w:rsidR="009552F0" w:rsidRPr="00FD2B69" w:rsidRDefault="00CF5378" w:rsidP="00955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Сущность измерений. Классификация и виды геодезических измерений.</w:t>
            </w:r>
          </w:p>
        </w:tc>
        <w:tc>
          <w:tcPr>
            <w:tcW w:w="8222" w:type="dxa"/>
          </w:tcPr>
          <w:p w:rsidR="003F10B9" w:rsidRPr="008C6F18" w:rsidRDefault="00CF5378" w:rsidP="00925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Измерение как процесс сравнения одной величины с величиной </w:t>
            </w:r>
            <w:r>
              <w:rPr>
                <w:bCs/>
                <w:sz w:val="28"/>
                <w:szCs w:val="28"/>
              </w:rPr>
              <w:lastRenderedPageBreak/>
              <w:t>того же рода, принятой</w:t>
            </w:r>
            <w:r w:rsidR="00925B9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 единицу сравнения. Факторы и условия измерений. Виды измерений. Погрешность результатов измерений.</w:t>
            </w:r>
          </w:p>
        </w:tc>
        <w:tc>
          <w:tcPr>
            <w:tcW w:w="1191" w:type="dxa"/>
          </w:tcPr>
          <w:p w:rsidR="008C6F18" w:rsidRPr="00D60177" w:rsidRDefault="00D601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CF537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8C6F18" w:rsidRPr="008C6F18" w:rsidRDefault="008C6F18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 проработка конспектов занятий</w:t>
            </w:r>
            <w:r w:rsidR="000C4C9B">
              <w:rPr>
                <w:bCs/>
                <w:sz w:val="28"/>
                <w:szCs w:val="28"/>
              </w:rPr>
              <w:t>, учебной литературы по изучаемой теме</w:t>
            </w:r>
            <w:r w:rsidR="00BD324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8C6F18" w:rsidRPr="00D60177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F526D" w:rsidRPr="00067A1F" w:rsidTr="00630554">
        <w:trPr>
          <w:trHeight w:val="654"/>
        </w:trPr>
        <w:tc>
          <w:tcPr>
            <w:tcW w:w="4077" w:type="dxa"/>
            <w:vMerge w:val="restart"/>
          </w:tcPr>
          <w:p w:rsidR="00CF526D" w:rsidRDefault="00CF526D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2.2.</w:t>
            </w:r>
          </w:p>
          <w:p w:rsidR="00CF526D" w:rsidRPr="00FD2B69" w:rsidRDefault="00CF537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Линейные измерения и их обработка.</w:t>
            </w:r>
          </w:p>
        </w:tc>
        <w:tc>
          <w:tcPr>
            <w:tcW w:w="8222" w:type="dxa"/>
          </w:tcPr>
          <w:p w:rsidR="00CF526D" w:rsidRDefault="00CF5378" w:rsidP="00226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№5.</w:t>
            </w:r>
          </w:p>
          <w:p w:rsidR="00CF5378" w:rsidRPr="008C6F18" w:rsidRDefault="00CF5378" w:rsidP="00226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линий рулеткой и лентой. Измерение непреступного расстояния. Измерение линий нитяным дальномером.</w:t>
            </w:r>
          </w:p>
        </w:tc>
        <w:tc>
          <w:tcPr>
            <w:tcW w:w="1191" w:type="dxa"/>
          </w:tcPr>
          <w:p w:rsidR="00CF526D" w:rsidRPr="00D60177" w:rsidRDefault="005A63E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F526D" w:rsidRPr="00D60177" w:rsidRDefault="00CF526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CF526D" w:rsidRPr="00CF526D" w:rsidRDefault="008C6F1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8C6F18" w:rsidRPr="00D60177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030AE" w:rsidRPr="00067A1F" w:rsidTr="00630554">
        <w:trPr>
          <w:trHeight w:val="20"/>
        </w:trPr>
        <w:tc>
          <w:tcPr>
            <w:tcW w:w="4077" w:type="dxa"/>
          </w:tcPr>
          <w:p w:rsidR="003030AE" w:rsidRDefault="003030AE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2.3.</w:t>
            </w:r>
          </w:p>
          <w:p w:rsidR="003030AE" w:rsidRPr="003030AE" w:rsidRDefault="003030AE" w:rsidP="00303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Угловые измерения.</w:t>
            </w:r>
          </w:p>
        </w:tc>
        <w:tc>
          <w:tcPr>
            <w:tcW w:w="8222" w:type="dxa"/>
          </w:tcPr>
          <w:p w:rsidR="003030AE" w:rsidRPr="003030AE" w:rsidRDefault="003030AE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Принцип измерения горизонтального угла. Основные части и оси угломерного прибора. Требования к взаимно</w:t>
            </w:r>
            <w:r w:rsidR="00941C92">
              <w:rPr>
                <w:bCs/>
                <w:sz w:val="28"/>
                <w:szCs w:val="28"/>
              </w:rPr>
              <w:t>му положению осей и плоскостей.</w:t>
            </w:r>
            <w:r w:rsidR="0011314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3030AE" w:rsidRDefault="003030AE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030AE" w:rsidRPr="00D60177" w:rsidRDefault="00955DC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</w:tcPr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Угловые измерения.</w:t>
            </w:r>
          </w:p>
        </w:tc>
        <w:tc>
          <w:tcPr>
            <w:tcW w:w="8222" w:type="dxa"/>
          </w:tcPr>
          <w:p w:rsidR="000D4648" w:rsidRDefault="000D4648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Зрительная труба, основные характеристики</w:t>
            </w:r>
            <w:r w:rsidRPr="003030AE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сетка нитей. Правила обращения с теодолитом. Поверки и юстировки теодолита.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F10B9" w:rsidRPr="00067A1F" w:rsidTr="00630554">
        <w:trPr>
          <w:trHeight w:val="20"/>
        </w:trPr>
        <w:tc>
          <w:tcPr>
            <w:tcW w:w="4077" w:type="dxa"/>
            <w:vMerge w:val="restart"/>
          </w:tcPr>
          <w:p w:rsidR="003F10B9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3F10B9" w:rsidRPr="003F10B9" w:rsidRDefault="00CF5378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Теодолит его устройство и поверки.</w:t>
            </w:r>
          </w:p>
        </w:tc>
        <w:tc>
          <w:tcPr>
            <w:tcW w:w="8222" w:type="dxa"/>
          </w:tcPr>
          <w:p w:rsidR="003F10B9" w:rsidRPr="003F10B9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F10B9">
              <w:rPr>
                <w:bCs/>
                <w:sz w:val="28"/>
                <w:szCs w:val="28"/>
              </w:rPr>
              <w:t>Практическое занятие №</w:t>
            </w:r>
            <w:r w:rsidR="00CF5378">
              <w:rPr>
                <w:bCs/>
                <w:sz w:val="28"/>
                <w:szCs w:val="28"/>
              </w:rPr>
              <w:t>6</w:t>
            </w:r>
            <w:r w:rsidRPr="003F10B9">
              <w:rPr>
                <w:bCs/>
                <w:sz w:val="28"/>
                <w:szCs w:val="28"/>
              </w:rPr>
              <w:t>.</w:t>
            </w:r>
          </w:p>
          <w:p w:rsidR="003F10B9" w:rsidRPr="00226E7D" w:rsidRDefault="00CF537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Измерение горизонтального угла одним полным приемом. Ведение полевого журнала, контроль. Измерения вертикальных углов.</w:t>
            </w:r>
          </w:p>
        </w:tc>
        <w:tc>
          <w:tcPr>
            <w:tcW w:w="1191" w:type="dxa"/>
          </w:tcPr>
          <w:p w:rsidR="003F10B9" w:rsidRDefault="00226E7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F10B9" w:rsidRPr="00D60177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F10B9" w:rsidRPr="00067A1F" w:rsidTr="00630554">
        <w:trPr>
          <w:trHeight w:val="20"/>
        </w:trPr>
        <w:tc>
          <w:tcPr>
            <w:tcW w:w="4077" w:type="dxa"/>
            <w:vMerge/>
          </w:tcPr>
          <w:p w:rsidR="003F10B9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3F10B9" w:rsidRPr="00306FDD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3F10B9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F10B9" w:rsidRPr="00D60177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3D66" w:rsidRPr="00067A1F" w:rsidTr="00630554">
        <w:trPr>
          <w:trHeight w:val="20"/>
        </w:trPr>
        <w:tc>
          <w:tcPr>
            <w:tcW w:w="4077" w:type="dxa"/>
          </w:tcPr>
          <w:p w:rsidR="00FC3D66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FC3D66" w:rsidRPr="00FC3D66" w:rsidRDefault="00FC3D66" w:rsidP="00FC3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Геометрическое нивелирование.</w:t>
            </w:r>
          </w:p>
        </w:tc>
        <w:tc>
          <w:tcPr>
            <w:tcW w:w="8222" w:type="dxa"/>
          </w:tcPr>
          <w:p w:rsidR="00FC3D66" w:rsidRPr="00FC3D66" w:rsidRDefault="00FC3D6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C3D66">
              <w:rPr>
                <w:bCs/>
                <w:sz w:val="28"/>
                <w:szCs w:val="28"/>
              </w:rPr>
              <w:t xml:space="preserve">Классификация нивелирования по методам определения превышений. Принцип и способы геометрического нивелирования. Нивелирный комплект. Порядок работы по </w:t>
            </w:r>
            <w:r w:rsidRPr="00FC3D66">
              <w:rPr>
                <w:bCs/>
                <w:sz w:val="28"/>
                <w:szCs w:val="28"/>
              </w:rPr>
              <w:lastRenderedPageBreak/>
              <w:t>определению превышений на станции.</w:t>
            </w:r>
          </w:p>
        </w:tc>
        <w:tc>
          <w:tcPr>
            <w:tcW w:w="1191" w:type="dxa"/>
          </w:tcPr>
          <w:p w:rsidR="00FC3D66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FC3D66" w:rsidRPr="00D60177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77A33" w:rsidRPr="00067A1F" w:rsidTr="00630554">
        <w:trPr>
          <w:trHeight w:val="20"/>
        </w:trPr>
        <w:tc>
          <w:tcPr>
            <w:tcW w:w="4077" w:type="dxa"/>
          </w:tcPr>
          <w:p w:rsidR="00077A33" w:rsidRDefault="00077A33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</w:t>
            </w:r>
            <w:r w:rsidR="009E6451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77A33" w:rsidRDefault="00077A33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Геометрическое нивелирование.</w:t>
            </w:r>
          </w:p>
        </w:tc>
        <w:tc>
          <w:tcPr>
            <w:tcW w:w="8222" w:type="dxa"/>
          </w:tcPr>
          <w:p w:rsidR="00077A33" w:rsidRPr="00FC3D66" w:rsidRDefault="00077A33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Устройство нивелира. Принципиальная схема устройства нивелира с компенсатором (типа НЗК, Н10КЛ). Поверки нивелиров.</w:t>
            </w:r>
          </w:p>
        </w:tc>
        <w:tc>
          <w:tcPr>
            <w:tcW w:w="1191" w:type="dxa"/>
          </w:tcPr>
          <w:p w:rsidR="00077A33" w:rsidRDefault="00077A3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77A33" w:rsidRDefault="00077A3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8C6F18" w:rsidRDefault="008C6F1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B13163">
              <w:rPr>
                <w:b/>
                <w:bCs/>
                <w:sz w:val="28"/>
                <w:szCs w:val="28"/>
              </w:rPr>
              <w:t>2.</w:t>
            </w:r>
            <w:r w:rsidR="009E6451">
              <w:rPr>
                <w:b/>
                <w:bCs/>
                <w:sz w:val="28"/>
                <w:szCs w:val="28"/>
              </w:rPr>
              <w:t>8</w:t>
            </w:r>
            <w:r w:rsidR="005A63E4">
              <w:rPr>
                <w:b/>
                <w:bCs/>
                <w:sz w:val="28"/>
                <w:szCs w:val="28"/>
              </w:rPr>
              <w:t>.</w:t>
            </w:r>
          </w:p>
          <w:p w:rsidR="00FD2B69" w:rsidRPr="00FD2B69" w:rsidRDefault="00CF537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Нивелир его устройство и поверки.</w:t>
            </w:r>
          </w:p>
        </w:tc>
        <w:tc>
          <w:tcPr>
            <w:tcW w:w="8222" w:type="dxa"/>
          </w:tcPr>
          <w:p w:rsidR="008C6F18" w:rsidRPr="005A63E4" w:rsidRDefault="005A63E4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CF5378">
              <w:rPr>
                <w:bCs/>
                <w:sz w:val="28"/>
                <w:szCs w:val="28"/>
              </w:rPr>
              <w:t>7.</w:t>
            </w:r>
          </w:p>
          <w:p w:rsidR="00FD2B69" w:rsidRPr="00226E7D" w:rsidRDefault="00CF537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первичных навыков работы с нивелиром. Определение превышений на станции по программе</w:t>
            </w:r>
            <w:r w:rsidR="00E000BE">
              <w:rPr>
                <w:bCs/>
                <w:sz w:val="28"/>
                <w:szCs w:val="28"/>
              </w:rPr>
              <w:t xml:space="preserve"> технического нивелирования. Обработка результатов нивелирования.</w:t>
            </w:r>
          </w:p>
        </w:tc>
        <w:tc>
          <w:tcPr>
            <w:tcW w:w="1191" w:type="dxa"/>
          </w:tcPr>
          <w:p w:rsidR="008C6F18" w:rsidRPr="00D60177" w:rsidRDefault="00656B2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8C6F18" w:rsidRPr="006C79C0" w:rsidRDefault="008C6F18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</w:t>
            </w:r>
            <w:r w:rsidR="00BD324D">
              <w:rPr>
                <w:bCs/>
                <w:sz w:val="28"/>
                <w:szCs w:val="28"/>
              </w:rPr>
              <w:t xml:space="preserve">й литературы по изучаемой теме </w:t>
            </w:r>
          </w:p>
        </w:tc>
        <w:tc>
          <w:tcPr>
            <w:tcW w:w="1191" w:type="dxa"/>
          </w:tcPr>
          <w:p w:rsidR="008C6F18" w:rsidRPr="00D60177" w:rsidRDefault="009042BF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E000BE" w:rsidRPr="00067A1F" w:rsidTr="00077A33">
        <w:trPr>
          <w:trHeight w:val="654"/>
        </w:trPr>
        <w:tc>
          <w:tcPr>
            <w:tcW w:w="4077" w:type="dxa"/>
          </w:tcPr>
          <w:p w:rsidR="00E000BE" w:rsidRPr="0011314C" w:rsidRDefault="00E000B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 Понятие о геодезических съемках.</w:t>
            </w:r>
          </w:p>
        </w:tc>
        <w:tc>
          <w:tcPr>
            <w:tcW w:w="8222" w:type="dxa"/>
          </w:tcPr>
          <w:p w:rsidR="00E000BE" w:rsidRPr="002376FE" w:rsidRDefault="00E000B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E000BE" w:rsidRPr="003B2590" w:rsidRDefault="009042BF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</w:tcPr>
          <w:p w:rsidR="00E000BE" w:rsidRPr="00D60177" w:rsidRDefault="00E000BE" w:rsidP="003C6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376FE" w:rsidRPr="00067A1F" w:rsidTr="00630554">
        <w:trPr>
          <w:trHeight w:val="966"/>
        </w:trPr>
        <w:tc>
          <w:tcPr>
            <w:tcW w:w="4077" w:type="dxa"/>
          </w:tcPr>
          <w:p w:rsidR="00E000BE" w:rsidRDefault="002376F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000BE">
              <w:rPr>
                <w:b/>
                <w:bCs/>
                <w:sz w:val="28"/>
                <w:szCs w:val="28"/>
              </w:rPr>
              <w:t xml:space="preserve">3.1. </w:t>
            </w:r>
          </w:p>
          <w:p w:rsidR="00E000BE" w:rsidRPr="00FD2B69" w:rsidRDefault="00E000BE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000BE">
              <w:rPr>
                <w:bCs/>
                <w:sz w:val="28"/>
                <w:szCs w:val="28"/>
              </w:rPr>
              <w:t>Общие сведения.</w:t>
            </w:r>
            <w:r w:rsidR="009E6451">
              <w:rPr>
                <w:bCs/>
                <w:sz w:val="28"/>
                <w:szCs w:val="28"/>
              </w:rPr>
              <w:t xml:space="preserve"> Понятия о геодезических и топографических съемках.</w:t>
            </w:r>
          </w:p>
        </w:tc>
        <w:tc>
          <w:tcPr>
            <w:tcW w:w="8222" w:type="dxa"/>
          </w:tcPr>
          <w:p w:rsidR="00E000BE" w:rsidRDefault="00E000BE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 и виды геодезических съемок. Основные сведения о государственных плановых и высотных геодезических сетей. </w:t>
            </w:r>
          </w:p>
          <w:p w:rsidR="00E000BE" w:rsidRPr="008C6F18" w:rsidRDefault="00E000BE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E000BE" w:rsidRPr="00E000BE" w:rsidRDefault="00B81219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E000BE" w:rsidRPr="002376FE" w:rsidRDefault="003C64EF" w:rsidP="00E000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E6451" w:rsidRPr="00067A1F" w:rsidTr="00630554">
        <w:trPr>
          <w:trHeight w:val="966"/>
        </w:trPr>
        <w:tc>
          <w:tcPr>
            <w:tcW w:w="4077" w:type="dxa"/>
          </w:tcPr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3.2. </w:t>
            </w:r>
          </w:p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000BE">
              <w:rPr>
                <w:bCs/>
                <w:sz w:val="28"/>
                <w:szCs w:val="28"/>
              </w:rPr>
              <w:t>Общие сведения.</w:t>
            </w:r>
            <w:r>
              <w:rPr>
                <w:bCs/>
                <w:sz w:val="28"/>
                <w:szCs w:val="28"/>
              </w:rPr>
              <w:t xml:space="preserve"> Понятия о геодезических и топографических съемках.</w:t>
            </w:r>
          </w:p>
        </w:tc>
        <w:tc>
          <w:tcPr>
            <w:tcW w:w="8222" w:type="dxa"/>
          </w:tcPr>
          <w:p w:rsidR="009E6451" w:rsidRDefault="009E6451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точек геодезических сетей на местности. Простейшие схемы построения сетей сгущения.</w:t>
            </w:r>
          </w:p>
        </w:tc>
        <w:tc>
          <w:tcPr>
            <w:tcW w:w="1191" w:type="dxa"/>
          </w:tcPr>
          <w:p w:rsidR="009E6451" w:rsidRDefault="009E6451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E6451" w:rsidRDefault="009E6451" w:rsidP="00E000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31F95" w:rsidRPr="00067A1F" w:rsidTr="00630554">
        <w:trPr>
          <w:trHeight w:val="20"/>
        </w:trPr>
        <w:tc>
          <w:tcPr>
            <w:tcW w:w="4077" w:type="dxa"/>
          </w:tcPr>
          <w:p w:rsidR="00A31F95" w:rsidRDefault="00A31F95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000BE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3</w:t>
            </w:r>
            <w:r w:rsidR="00E000BE">
              <w:rPr>
                <w:b/>
                <w:bCs/>
                <w:sz w:val="28"/>
                <w:szCs w:val="28"/>
              </w:rPr>
              <w:t>.</w:t>
            </w:r>
          </w:p>
          <w:p w:rsidR="00E000BE" w:rsidRPr="00E000BE" w:rsidRDefault="00E000BE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Назначение, виды теодолитных ходов. </w:t>
            </w:r>
          </w:p>
        </w:tc>
        <w:tc>
          <w:tcPr>
            <w:tcW w:w="8222" w:type="dxa"/>
          </w:tcPr>
          <w:p w:rsidR="005A63E4" w:rsidRPr="008C6F18" w:rsidRDefault="005534DD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Теодолитный ход как простейший метод построения плановой опоры (сети) для выполнения геодезических сетей, выноса проекта в натуру. Замкнутый и разомкнутый виды теодолитных ходов. </w:t>
            </w:r>
          </w:p>
        </w:tc>
        <w:tc>
          <w:tcPr>
            <w:tcW w:w="1191" w:type="dxa"/>
          </w:tcPr>
          <w:p w:rsidR="00A31F95" w:rsidRPr="00D60177" w:rsidRDefault="00656B2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A31F95" w:rsidRPr="00D60177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E6451" w:rsidRPr="00067A1F" w:rsidTr="00630554">
        <w:trPr>
          <w:trHeight w:val="20"/>
        </w:trPr>
        <w:tc>
          <w:tcPr>
            <w:tcW w:w="4077" w:type="dxa"/>
          </w:tcPr>
          <w:p w:rsidR="009E6451" w:rsidRP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E6451">
              <w:rPr>
                <w:b/>
                <w:bCs/>
                <w:sz w:val="28"/>
                <w:szCs w:val="28"/>
              </w:rPr>
              <w:t>Тема 3.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9E6451">
              <w:rPr>
                <w:b/>
                <w:bCs/>
                <w:sz w:val="28"/>
                <w:szCs w:val="28"/>
              </w:rPr>
              <w:t>.</w:t>
            </w:r>
          </w:p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 полевых и камеральных работ.</w:t>
            </w:r>
          </w:p>
        </w:tc>
        <w:tc>
          <w:tcPr>
            <w:tcW w:w="8222" w:type="dxa"/>
          </w:tcPr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 и виды полевых и камеральных работ. Обработка полевых измерений. Порядок выполнения камеральных работ.</w:t>
            </w:r>
          </w:p>
        </w:tc>
        <w:tc>
          <w:tcPr>
            <w:tcW w:w="1191" w:type="dxa"/>
          </w:tcPr>
          <w:p w:rsidR="009E6451" w:rsidRDefault="009E645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E6451" w:rsidRDefault="009E6451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376FE" w:rsidRPr="00067A1F" w:rsidTr="00630554">
        <w:trPr>
          <w:trHeight w:val="776"/>
        </w:trPr>
        <w:tc>
          <w:tcPr>
            <w:tcW w:w="4077" w:type="dxa"/>
            <w:vMerge w:val="restart"/>
          </w:tcPr>
          <w:p w:rsidR="002376FE" w:rsidRDefault="002376FE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5534DD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5</w:t>
            </w:r>
            <w:r w:rsidR="005534DD">
              <w:rPr>
                <w:b/>
                <w:bCs/>
                <w:sz w:val="28"/>
                <w:szCs w:val="28"/>
              </w:rPr>
              <w:t>.</w:t>
            </w:r>
          </w:p>
          <w:p w:rsidR="005534DD" w:rsidRPr="005534DD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Вычислительная обработка теодолитного хода. Нанесение точек хода на план.</w:t>
            </w:r>
          </w:p>
        </w:tc>
        <w:tc>
          <w:tcPr>
            <w:tcW w:w="8222" w:type="dxa"/>
          </w:tcPr>
          <w:p w:rsidR="00FD2B69" w:rsidRDefault="005A63E4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2F6C41">
              <w:rPr>
                <w:bCs/>
                <w:sz w:val="28"/>
                <w:szCs w:val="28"/>
              </w:rPr>
              <w:t>8</w:t>
            </w:r>
            <w:r w:rsidR="005534DD">
              <w:rPr>
                <w:bCs/>
                <w:sz w:val="28"/>
                <w:szCs w:val="28"/>
              </w:rPr>
              <w:t>.</w:t>
            </w:r>
          </w:p>
          <w:p w:rsidR="005534DD" w:rsidRPr="008C6F18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Используя данные исполнительной схемы выполнить вычисление координат точек замкнутого теодолитного хода. Построение координатной сетки, ее оцифровка, нанесение точек хода, по координатам на план.</w:t>
            </w:r>
          </w:p>
        </w:tc>
        <w:tc>
          <w:tcPr>
            <w:tcW w:w="1191" w:type="dxa"/>
          </w:tcPr>
          <w:p w:rsidR="002376FE" w:rsidRPr="008C6F18" w:rsidRDefault="005A63E4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376FE" w:rsidRPr="008C6F18" w:rsidRDefault="00237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376FE" w:rsidRPr="00067A1F" w:rsidTr="00630554">
        <w:trPr>
          <w:trHeight w:val="972"/>
        </w:trPr>
        <w:tc>
          <w:tcPr>
            <w:tcW w:w="4077" w:type="dxa"/>
            <w:vMerge/>
          </w:tcPr>
          <w:p w:rsidR="002376FE" w:rsidRDefault="002376F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2376FE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376FE" w:rsidRPr="008C6F18" w:rsidRDefault="002376FE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  <w:r w:rsidR="000C4C9B">
              <w:rPr>
                <w:bCs/>
                <w:sz w:val="28"/>
                <w:szCs w:val="28"/>
              </w:rPr>
              <w:t>, учебной литературы по изучаемой теме</w:t>
            </w:r>
          </w:p>
        </w:tc>
        <w:tc>
          <w:tcPr>
            <w:tcW w:w="1191" w:type="dxa"/>
          </w:tcPr>
          <w:p w:rsidR="002376FE" w:rsidRPr="008C6F18" w:rsidRDefault="00077A33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</w:tcPr>
          <w:p w:rsidR="002376FE" w:rsidRPr="008C6F18" w:rsidRDefault="00237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8080F" w:rsidRPr="00067A1F" w:rsidTr="00630554">
        <w:trPr>
          <w:trHeight w:val="1288"/>
        </w:trPr>
        <w:tc>
          <w:tcPr>
            <w:tcW w:w="4077" w:type="dxa"/>
            <w:vMerge w:val="restart"/>
          </w:tcPr>
          <w:p w:rsidR="0018080F" w:rsidRDefault="0018080F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5534DD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6</w:t>
            </w:r>
            <w:r w:rsidR="005534DD">
              <w:rPr>
                <w:b/>
                <w:bCs/>
                <w:sz w:val="28"/>
                <w:szCs w:val="28"/>
              </w:rPr>
              <w:t>.</w:t>
            </w:r>
          </w:p>
          <w:p w:rsidR="005534DD" w:rsidRPr="005534DD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тахеометрической съемке.</w:t>
            </w:r>
          </w:p>
          <w:p w:rsidR="0018080F" w:rsidRPr="00FD2B69" w:rsidRDefault="0018080F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A15DC" w:rsidRPr="0018080F" w:rsidRDefault="005534DD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Сущность и приборы, применяемые при съемке. Формулы тригонометрического нивелирования. Планово-высотное обоснование при тахеометрической съемке. Технические требования по съемке.</w:t>
            </w:r>
          </w:p>
        </w:tc>
        <w:tc>
          <w:tcPr>
            <w:tcW w:w="1191" w:type="dxa"/>
          </w:tcPr>
          <w:p w:rsidR="0018080F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8080F" w:rsidRPr="008C6F18" w:rsidRDefault="005534D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18080F" w:rsidRPr="00067A1F" w:rsidTr="00630554">
        <w:trPr>
          <w:trHeight w:val="660"/>
        </w:trPr>
        <w:tc>
          <w:tcPr>
            <w:tcW w:w="4077" w:type="dxa"/>
            <w:vMerge/>
          </w:tcPr>
          <w:p w:rsidR="0018080F" w:rsidRDefault="0018080F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18080F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BD324D" w:rsidRPr="00BD324D" w:rsidRDefault="00BD324D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Систематическая проработка ко</w:t>
            </w:r>
            <w:r w:rsidR="0018080F" w:rsidRPr="00437A1E">
              <w:rPr>
                <w:bCs/>
                <w:sz w:val="28"/>
                <w:szCs w:val="28"/>
              </w:rPr>
              <w:t>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18080F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8080F" w:rsidRPr="008C6F18" w:rsidRDefault="0018080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610FB" w:rsidRPr="00067A1F" w:rsidTr="007F5B0E">
        <w:trPr>
          <w:trHeight w:val="1153"/>
        </w:trPr>
        <w:tc>
          <w:tcPr>
            <w:tcW w:w="4077" w:type="dxa"/>
          </w:tcPr>
          <w:p w:rsidR="00F610FB" w:rsidRPr="00F610FB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610FB">
              <w:rPr>
                <w:b/>
                <w:bCs/>
                <w:sz w:val="28"/>
                <w:szCs w:val="28"/>
              </w:rPr>
              <w:t>Раздел 4.</w:t>
            </w:r>
            <w:r>
              <w:rPr>
                <w:b/>
                <w:bCs/>
                <w:sz w:val="28"/>
                <w:szCs w:val="28"/>
              </w:rPr>
              <w:t xml:space="preserve"> Понятие о геодезических работах при трассировании сооружений линейного типа.</w:t>
            </w:r>
          </w:p>
        </w:tc>
        <w:tc>
          <w:tcPr>
            <w:tcW w:w="8222" w:type="dxa"/>
          </w:tcPr>
          <w:p w:rsidR="00F610FB" w:rsidRPr="00F610FB" w:rsidRDefault="00F610FB" w:rsidP="00F610FB">
            <w:pPr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F610FB" w:rsidRPr="002F6C41" w:rsidRDefault="0036633F" w:rsidP="002F6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</w:tcPr>
          <w:p w:rsidR="00F610FB" w:rsidRPr="008C6F18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7F5B0E" w:rsidRPr="00067A1F" w:rsidTr="007F5B0E">
        <w:trPr>
          <w:trHeight w:val="1130"/>
        </w:trPr>
        <w:tc>
          <w:tcPr>
            <w:tcW w:w="4077" w:type="dxa"/>
          </w:tcPr>
          <w:p w:rsidR="007F5B0E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4.1.</w:t>
            </w:r>
          </w:p>
          <w:p w:rsidR="007F5B0E" w:rsidRPr="007F5B0E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топографической основы для разработки проекта вертикальной планировки участка.</w:t>
            </w:r>
          </w:p>
        </w:tc>
        <w:tc>
          <w:tcPr>
            <w:tcW w:w="8222" w:type="dxa"/>
          </w:tcPr>
          <w:p w:rsidR="007F5B0E" w:rsidRPr="00F610FB" w:rsidRDefault="007F5B0E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Нивелирование поверхности как вид подготовки топографической основы для проектирования. Технология полевых работ при нивелировании поверхности по квадратам. Контроль нивелирования.</w:t>
            </w:r>
          </w:p>
        </w:tc>
        <w:tc>
          <w:tcPr>
            <w:tcW w:w="1191" w:type="dxa"/>
          </w:tcPr>
          <w:p w:rsidR="007F5B0E" w:rsidRPr="008C6F18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7F5B0E" w:rsidRPr="008C6F18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7D79AE" w:rsidRPr="00067A1F" w:rsidTr="007F5B0E">
        <w:trPr>
          <w:trHeight w:val="1130"/>
        </w:trPr>
        <w:tc>
          <w:tcPr>
            <w:tcW w:w="4077" w:type="dxa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4.2.</w:t>
            </w:r>
          </w:p>
          <w:p w:rsidR="007D79AE" w:rsidRPr="007D79AE" w:rsidRDefault="007D79AE" w:rsidP="007D7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Геодезические расчеты при вертикальной планировке </w:t>
            </w:r>
            <w:r>
              <w:rPr>
                <w:bCs/>
                <w:sz w:val="28"/>
                <w:szCs w:val="28"/>
              </w:rPr>
              <w:lastRenderedPageBreak/>
              <w:t>участка.</w:t>
            </w:r>
          </w:p>
        </w:tc>
        <w:tc>
          <w:tcPr>
            <w:tcW w:w="8222" w:type="dxa"/>
          </w:tcPr>
          <w:p w:rsidR="007D79AE" w:rsidRDefault="007D79AE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Методика выполнения расчетов по проектированию горизонтальной (наклонной) площадки. Алгоритм вычислений. Картограмма земляных работ. Вычисление рабочих высот, </w:t>
            </w:r>
            <w:r>
              <w:rPr>
                <w:sz w:val="28"/>
                <w:szCs w:val="28"/>
              </w:rPr>
              <w:lastRenderedPageBreak/>
              <w:t>определение точек нулевых работ. Составление ведомости вычисления объемов земляных работ</w:t>
            </w:r>
          </w:p>
        </w:tc>
        <w:tc>
          <w:tcPr>
            <w:tcW w:w="1191" w:type="dxa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786EF3" w:rsidRPr="00067A1F" w:rsidTr="007F5B0E">
        <w:trPr>
          <w:trHeight w:val="1130"/>
        </w:trPr>
        <w:tc>
          <w:tcPr>
            <w:tcW w:w="4077" w:type="dxa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4.3.</w:t>
            </w:r>
          </w:p>
          <w:p w:rsidR="00786EF3" w:rsidRPr="00786EF3" w:rsidRDefault="00786EF3" w:rsidP="00786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Содержание и технология выполнения работ по полевому трассированию сооружений линейного типа.</w:t>
            </w:r>
          </w:p>
        </w:tc>
        <w:tc>
          <w:tcPr>
            <w:tcW w:w="8222" w:type="dxa"/>
          </w:tcPr>
          <w:p w:rsidR="00786EF3" w:rsidRDefault="00786EF3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работ по разбивке пикетажа и поперечников. Круговая кривая. Расчет пикетажных обозначений главных точек круговой кривой. Расчет, разбивка и закрепление основных элементов кривых на трассе. Порядок работ по нивелированию трассы.</w:t>
            </w:r>
          </w:p>
        </w:tc>
        <w:tc>
          <w:tcPr>
            <w:tcW w:w="1191" w:type="dxa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</w:tcPr>
          <w:p w:rsidR="00FD2B69" w:rsidRDefault="00FD2B69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F610FB">
              <w:rPr>
                <w:b/>
                <w:bCs/>
                <w:sz w:val="28"/>
                <w:szCs w:val="28"/>
              </w:rPr>
              <w:t>4.</w:t>
            </w:r>
            <w:r w:rsidR="0036633F">
              <w:rPr>
                <w:b/>
                <w:bCs/>
                <w:sz w:val="28"/>
                <w:szCs w:val="28"/>
              </w:rPr>
              <w:t>4</w:t>
            </w:r>
            <w:r w:rsidR="00F610FB">
              <w:rPr>
                <w:b/>
                <w:bCs/>
                <w:sz w:val="28"/>
                <w:szCs w:val="28"/>
              </w:rPr>
              <w:t>.</w:t>
            </w:r>
          </w:p>
          <w:p w:rsidR="00F610FB" w:rsidRPr="00F610FB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Построение профиля и расчет проектных элементов. Обработка материалов полевого трассирования.</w:t>
            </w:r>
          </w:p>
        </w:tc>
        <w:tc>
          <w:tcPr>
            <w:tcW w:w="8222" w:type="dxa"/>
          </w:tcPr>
          <w:p w:rsidR="00CA15DC" w:rsidRDefault="005A63E4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346982">
              <w:rPr>
                <w:bCs/>
                <w:sz w:val="28"/>
                <w:szCs w:val="28"/>
              </w:rPr>
              <w:t>9</w:t>
            </w:r>
            <w:r w:rsidR="00F610FB">
              <w:rPr>
                <w:bCs/>
                <w:sz w:val="28"/>
                <w:szCs w:val="28"/>
              </w:rPr>
              <w:t>.</w:t>
            </w:r>
          </w:p>
          <w:p w:rsidR="00F610FB" w:rsidRPr="0018080F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Обработка пикетажного журнала и полевого журнала нивелирования трассы. Построение профиля по результатам полевого трассирования и вычисление проектных элементов для варианта проектной линии.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431F7" w:rsidRPr="00067A1F" w:rsidTr="00F431F7">
        <w:trPr>
          <w:trHeight w:val="1078"/>
        </w:trPr>
        <w:tc>
          <w:tcPr>
            <w:tcW w:w="4077" w:type="dxa"/>
          </w:tcPr>
          <w:p w:rsidR="00F431F7" w:rsidRPr="00FD2B69" w:rsidRDefault="00F431F7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5. Элементы инженерно-геодезических разбивочных сетей.</w:t>
            </w:r>
          </w:p>
        </w:tc>
        <w:tc>
          <w:tcPr>
            <w:tcW w:w="8222" w:type="dxa"/>
          </w:tcPr>
          <w:p w:rsidR="00F431F7" w:rsidRPr="005A63E4" w:rsidRDefault="00F431F7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F431F7" w:rsidRPr="00834AC3" w:rsidRDefault="009042BF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4436F6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F431F7" w:rsidRPr="008C6F18" w:rsidRDefault="00F431F7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 w:val="restart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5.1.</w:t>
            </w:r>
          </w:p>
          <w:p w:rsidR="001D6FF2" w:rsidRPr="001D6FF2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Содержание и технология работ по выносу проектных элементов в натуру.</w:t>
            </w:r>
          </w:p>
        </w:tc>
        <w:tc>
          <w:tcPr>
            <w:tcW w:w="8222" w:type="dxa"/>
          </w:tcPr>
          <w:p w:rsidR="00CA15DC" w:rsidRPr="005A63E4" w:rsidRDefault="001D6FF2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Плановая и высотная разбивочные сети на строительной площадке. Техническая документация по выносу проекта в натуру. Элементы геодезических построений на строительной площадке.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1D6FF2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FD2B69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  <w:r w:rsidR="000C4C9B">
              <w:rPr>
                <w:bCs/>
                <w:sz w:val="28"/>
                <w:szCs w:val="28"/>
              </w:rPr>
              <w:t xml:space="preserve">, </w:t>
            </w:r>
            <w:r w:rsidR="000C4C9B" w:rsidRPr="00437A1E">
              <w:rPr>
                <w:bCs/>
                <w:sz w:val="28"/>
                <w:szCs w:val="28"/>
              </w:rPr>
              <w:t>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9042BF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32524F">
        <w:trPr>
          <w:trHeight w:val="573"/>
        </w:trPr>
        <w:tc>
          <w:tcPr>
            <w:tcW w:w="4077" w:type="dxa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5.2.</w:t>
            </w:r>
          </w:p>
          <w:p w:rsidR="001D6FF2" w:rsidRPr="001D6FF2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Геодезическая подготовка для выноса в натуру проектных </w:t>
            </w:r>
            <w:r>
              <w:rPr>
                <w:bCs/>
                <w:sz w:val="28"/>
                <w:szCs w:val="28"/>
              </w:rPr>
              <w:lastRenderedPageBreak/>
              <w:t>элементов.</w:t>
            </w:r>
          </w:p>
        </w:tc>
        <w:tc>
          <w:tcPr>
            <w:tcW w:w="8222" w:type="dxa"/>
          </w:tcPr>
          <w:p w:rsidR="00917064" w:rsidRDefault="005A63E4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A63E4">
              <w:rPr>
                <w:bCs/>
                <w:sz w:val="28"/>
                <w:szCs w:val="28"/>
              </w:rPr>
              <w:lastRenderedPageBreak/>
              <w:t>Практическое занятие №1</w:t>
            </w:r>
            <w:r w:rsidR="001D6FF2">
              <w:rPr>
                <w:bCs/>
                <w:sz w:val="28"/>
                <w:szCs w:val="28"/>
              </w:rPr>
              <w:t>0.</w:t>
            </w:r>
          </w:p>
          <w:p w:rsidR="001D6FF2" w:rsidRPr="005A63E4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Выполнение расчетов по подготовке данных для выноса в натуру линии заданного направления и проектной линии. Составление </w:t>
            </w:r>
            <w:r>
              <w:rPr>
                <w:bCs/>
                <w:sz w:val="28"/>
                <w:szCs w:val="28"/>
              </w:rPr>
              <w:lastRenderedPageBreak/>
              <w:t>разбивочного чертежа и выполнение необходимых расчетов для выноса в натуру проектной высоты точки.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794CF6">
        <w:trPr>
          <w:trHeight w:val="624"/>
        </w:trPr>
        <w:tc>
          <w:tcPr>
            <w:tcW w:w="4077" w:type="dxa"/>
            <w:vMerge w:val="restart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5.3.</w:t>
            </w:r>
          </w:p>
          <w:p w:rsidR="001D6FF2" w:rsidRPr="001D6FF2" w:rsidRDefault="00794CF6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Разбивка промышленных сооружений.</w:t>
            </w:r>
          </w:p>
        </w:tc>
        <w:tc>
          <w:tcPr>
            <w:tcW w:w="8222" w:type="dxa"/>
          </w:tcPr>
          <w:p w:rsidR="00794CF6" w:rsidRPr="00917064" w:rsidRDefault="00794CF6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Технологические схемы построения геодезического обоснования на промышленных площадках. Разбивка и выверка подкрановых путей.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794CF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BD324D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</w:tcPr>
          <w:p w:rsidR="00FD2B69" w:rsidRDefault="00FD2B69" w:rsidP="00794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794CF6">
              <w:rPr>
                <w:b/>
                <w:bCs/>
                <w:sz w:val="28"/>
                <w:szCs w:val="28"/>
              </w:rPr>
              <w:t>5.4.</w:t>
            </w:r>
          </w:p>
          <w:p w:rsidR="00794CF6" w:rsidRPr="00794CF6" w:rsidRDefault="00794CF6" w:rsidP="00794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Геодезические работы при строительстве сооружений башенного типа.</w:t>
            </w:r>
          </w:p>
        </w:tc>
        <w:tc>
          <w:tcPr>
            <w:tcW w:w="8222" w:type="dxa"/>
          </w:tcPr>
          <w:p w:rsidR="00917064" w:rsidRPr="00794CF6" w:rsidRDefault="00794CF6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4CF6">
              <w:rPr>
                <w:bCs/>
                <w:sz w:val="28"/>
                <w:szCs w:val="28"/>
              </w:rPr>
              <w:t>Типы работ при строительстве сооружений башенного типа.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EC2CDD">
              <w:rPr>
                <w:bCs/>
                <w:sz w:val="28"/>
                <w:szCs w:val="28"/>
              </w:rPr>
              <w:t>Геодезическое обслуживание при производстве земляных работ по строительству сооружений башенного типа.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EC2CD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794CF6">
        <w:trPr>
          <w:trHeight w:val="123"/>
        </w:trPr>
        <w:tc>
          <w:tcPr>
            <w:tcW w:w="4077" w:type="dxa"/>
            <w:vMerge w:val="restart"/>
          </w:tcPr>
          <w:p w:rsidR="00FD2B69" w:rsidRDefault="00FD2B69" w:rsidP="00EC2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C2CDD">
              <w:rPr>
                <w:b/>
                <w:bCs/>
                <w:sz w:val="28"/>
                <w:szCs w:val="28"/>
              </w:rPr>
              <w:t>5.5.</w:t>
            </w:r>
          </w:p>
          <w:p w:rsidR="00EC2CDD" w:rsidRPr="00EC2CDD" w:rsidRDefault="00960E9E" w:rsidP="00EC2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геодезическом контроле установки конструкций в плане и по высоте.</w:t>
            </w:r>
          </w:p>
        </w:tc>
        <w:tc>
          <w:tcPr>
            <w:tcW w:w="8222" w:type="dxa"/>
          </w:tcPr>
          <w:p w:rsidR="00FD2B69" w:rsidRPr="00960E9E" w:rsidRDefault="00960E9E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Методика проверки </w:t>
            </w:r>
            <w:proofErr w:type="spellStart"/>
            <w:r>
              <w:rPr>
                <w:bCs/>
                <w:sz w:val="28"/>
                <w:szCs w:val="28"/>
              </w:rPr>
              <w:t>соосности</w:t>
            </w:r>
            <w:proofErr w:type="spellEnd"/>
            <w:r>
              <w:rPr>
                <w:bCs/>
                <w:sz w:val="28"/>
                <w:szCs w:val="28"/>
              </w:rPr>
              <w:t xml:space="preserve"> и прямолинейности поверхностей. Определение вы</w:t>
            </w:r>
            <w:r w:rsidR="004436F6">
              <w:rPr>
                <w:bCs/>
                <w:sz w:val="28"/>
                <w:szCs w:val="28"/>
              </w:rPr>
              <w:t>со</w:t>
            </w:r>
            <w:r>
              <w:rPr>
                <w:bCs/>
                <w:sz w:val="28"/>
                <w:szCs w:val="28"/>
              </w:rPr>
              <w:t xml:space="preserve">т труднодоступных точек различных сооружений и конструктивных элементов. </w:t>
            </w:r>
            <w:r w:rsidR="004436F6">
              <w:rPr>
                <w:bCs/>
                <w:sz w:val="28"/>
                <w:szCs w:val="28"/>
              </w:rPr>
              <w:t>Нулевой цикл.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5A63E4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604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2526B2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BD324D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436F6" w:rsidRPr="00067A1F" w:rsidTr="00630554">
        <w:trPr>
          <w:trHeight w:val="604"/>
        </w:trPr>
        <w:tc>
          <w:tcPr>
            <w:tcW w:w="4077" w:type="dxa"/>
          </w:tcPr>
          <w:p w:rsidR="004436F6" w:rsidRDefault="004436F6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5.6.</w:t>
            </w:r>
          </w:p>
          <w:p w:rsidR="004436F6" w:rsidRPr="004436F6" w:rsidRDefault="004436F6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геодезическом контроле установки конструкций в плане и по высоте.</w:t>
            </w:r>
          </w:p>
        </w:tc>
        <w:tc>
          <w:tcPr>
            <w:tcW w:w="8222" w:type="dxa"/>
          </w:tcPr>
          <w:p w:rsidR="004436F6" w:rsidRPr="00306FDD" w:rsidRDefault="004436F6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 установки конструктивных элементов в вертикальной плоскости. Простейшие методы проверки вертикальности</w:t>
            </w:r>
            <w:r w:rsidRPr="00941C92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использование отвеса, теодолита. Боковое нивелирование.</w:t>
            </w:r>
          </w:p>
        </w:tc>
        <w:tc>
          <w:tcPr>
            <w:tcW w:w="1191" w:type="dxa"/>
          </w:tcPr>
          <w:p w:rsidR="004436F6" w:rsidRDefault="004436F6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4436F6" w:rsidRPr="008C6F18" w:rsidRDefault="004436F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60E9E" w:rsidRPr="00067A1F" w:rsidTr="00630554">
        <w:trPr>
          <w:trHeight w:val="604"/>
        </w:trPr>
        <w:tc>
          <w:tcPr>
            <w:tcW w:w="4077" w:type="dxa"/>
          </w:tcPr>
          <w:p w:rsidR="00960E9E" w:rsidRDefault="00960E9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5.</w:t>
            </w:r>
            <w:r w:rsidR="004436F6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960E9E" w:rsidRPr="00960E9E" w:rsidRDefault="00960E9E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за деформациями сооружений геодезическими методами.</w:t>
            </w:r>
          </w:p>
        </w:tc>
        <w:tc>
          <w:tcPr>
            <w:tcW w:w="8222" w:type="dxa"/>
          </w:tcPr>
          <w:p w:rsidR="00960E9E" w:rsidRPr="00960E9E" w:rsidRDefault="00960E9E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60E9E">
              <w:rPr>
                <w:bCs/>
                <w:sz w:val="28"/>
                <w:szCs w:val="28"/>
              </w:rPr>
              <w:t>Виды деформации и причины их возникновения. Задачи и организация наблюдений. Точность и периодичность наблюдений.</w:t>
            </w:r>
            <w:r>
              <w:rPr>
                <w:bCs/>
                <w:sz w:val="28"/>
                <w:szCs w:val="28"/>
              </w:rPr>
              <w:t xml:space="preserve"> Наблюдения за осадками сооружений. Обработка и анализ результатов </w:t>
            </w:r>
            <w:proofErr w:type="gramStart"/>
            <w:r>
              <w:rPr>
                <w:bCs/>
                <w:sz w:val="28"/>
                <w:szCs w:val="28"/>
              </w:rPr>
              <w:t>за</w:t>
            </w:r>
            <w:proofErr w:type="gramEnd"/>
            <w:r>
              <w:rPr>
                <w:bCs/>
                <w:sz w:val="28"/>
                <w:szCs w:val="28"/>
              </w:rPr>
              <w:t xml:space="preserve"> наблюдений.</w:t>
            </w:r>
            <w:r w:rsidRPr="00960E9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960E9E" w:rsidRDefault="00960E9E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60E9E" w:rsidRPr="008C6F18" w:rsidRDefault="00960E9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5A78E6" w:rsidRPr="00067A1F" w:rsidTr="00630554">
        <w:trPr>
          <w:trHeight w:val="20"/>
        </w:trPr>
        <w:tc>
          <w:tcPr>
            <w:tcW w:w="4077" w:type="dxa"/>
          </w:tcPr>
          <w:p w:rsidR="005A78E6" w:rsidRDefault="005A78E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5A78E6" w:rsidRPr="005A78E6" w:rsidRDefault="005A78E6" w:rsidP="005A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1191" w:type="dxa"/>
          </w:tcPr>
          <w:p w:rsidR="005A78E6" w:rsidRPr="005A78E6" w:rsidRDefault="005A78E6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60E9E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361" w:type="dxa"/>
            <w:shd w:val="clear" w:color="auto" w:fill="auto"/>
          </w:tcPr>
          <w:p w:rsidR="005A78E6" w:rsidRDefault="005A78E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5C3195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3</w:t>
      </w:r>
      <w:r w:rsidRPr="005C3195">
        <w:rPr>
          <w:b/>
          <w:caps/>
          <w:sz w:val="28"/>
        </w:rPr>
        <w:t xml:space="preserve"> условия реализации УЧЕБНОЙ дисциплины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3.1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обеспечению</w:t>
      </w:r>
    </w:p>
    <w:p w:rsidR="00B634FF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 w:rsidR="0008031C">
        <w:rPr>
          <w:bCs/>
          <w:sz w:val="28"/>
        </w:rPr>
        <w:t>Основы геодезии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 наличия учебного кабинета</w:t>
      </w:r>
      <w:r>
        <w:rPr>
          <w:color w:val="000000"/>
          <w:sz w:val="28"/>
          <w:szCs w:val="28"/>
        </w:rPr>
        <w:t>–</w:t>
      </w:r>
      <w:r w:rsidR="008B7191">
        <w:rPr>
          <w:color w:val="000000"/>
          <w:sz w:val="28"/>
          <w:szCs w:val="28"/>
        </w:rPr>
        <w:t xml:space="preserve">ауд. </w:t>
      </w:r>
      <w:r w:rsidR="006869A0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, </w:t>
      </w:r>
      <w:r w:rsidR="006869A0">
        <w:rPr>
          <w:color w:val="000000"/>
          <w:sz w:val="28"/>
          <w:szCs w:val="28"/>
        </w:rPr>
        <w:t>2</w:t>
      </w:r>
      <w:r w:rsidR="008B71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учебного корпуса.</w:t>
      </w:r>
    </w:p>
    <w:p w:rsidR="00F74002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 учебного кабинета:</w:t>
      </w:r>
      <w:r w:rsidRPr="00A20E48">
        <w:rPr>
          <w:color w:val="000000"/>
          <w:sz w:val="28"/>
          <w:szCs w:val="28"/>
        </w:rPr>
        <w:t xml:space="preserve"> </w:t>
      </w:r>
    </w:p>
    <w:p w:rsidR="00B634FF" w:rsidRPr="003744FF" w:rsidRDefault="006869A0" w:rsidP="00D961B5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Схема теодолита. Теодолит Т-30. </w:t>
      </w:r>
    </w:p>
    <w:p w:rsidR="006869A0" w:rsidRPr="00615A14" w:rsidRDefault="00F74002" w:rsidP="00D961B5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Стенды: </w:t>
      </w:r>
      <w:r w:rsidR="006869A0">
        <w:rPr>
          <w:color w:val="000000"/>
          <w:sz w:val="28"/>
          <w:szCs w:val="28"/>
        </w:rPr>
        <w:t>Измерение расстояний мерными приборами</w:t>
      </w:r>
      <w:r>
        <w:rPr>
          <w:color w:val="000000"/>
          <w:sz w:val="28"/>
          <w:szCs w:val="28"/>
        </w:rPr>
        <w:t xml:space="preserve">. </w:t>
      </w:r>
      <w:r w:rsidR="006869A0">
        <w:rPr>
          <w:color w:val="000000"/>
          <w:sz w:val="28"/>
          <w:szCs w:val="28"/>
        </w:rPr>
        <w:t>Планировка участка под горизонтальную плоскость.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Ведомость вычисления координат теодолитного хода.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Типы нивелирных знаков.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Нивелирование из середины.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A20E48">
        <w:rPr>
          <w:b/>
          <w:bCs/>
          <w:sz w:val="28"/>
        </w:rPr>
        <w:t>Технические средства обучения</w:t>
      </w:r>
      <w:r w:rsidRPr="005C3195">
        <w:rPr>
          <w:bCs/>
          <w:sz w:val="28"/>
        </w:rPr>
        <w:t>:</w:t>
      </w:r>
      <w:r>
        <w:rPr>
          <w:bCs/>
          <w:sz w:val="28"/>
        </w:rPr>
        <w:t xml:space="preserve"> </w:t>
      </w:r>
      <w:r w:rsidR="006869A0">
        <w:rPr>
          <w:bCs/>
          <w:sz w:val="28"/>
        </w:rPr>
        <w:t>Теодолиты, штативы, нивелиры, рейки.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B634FF" w:rsidRPr="005C3195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3.2</w:t>
      </w:r>
      <w:r w:rsidRPr="005C3195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5C3195">
        <w:rPr>
          <w:b/>
          <w:sz w:val="28"/>
        </w:rPr>
        <w:t>Информационное обеспечение обучения</w:t>
      </w:r>
    </w:p>
    <w:p w:rsidR="002B31F3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5C3195">
        <w:rPr>
          <w:b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2B31F3" w:rsidRDefault="002B31F3" w:rsidP="00D961B5">
      <w:pPr>
        <w:jc w:val="both"/>
        <w:rPr>
          <w:b/>
          <w:sz w:val="28"/>
          <w:szCs w:val="28"/>
        </w:rPr>
      </w:pPr>
    </w:p>
    <w:p w:rsidR="00C96D4D" w:rsidRPr="00C96D4D" w:rsidRDefault="00C96D4D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B634FF" w:rsidRDefault="00C96D4D" w:rsidP="00D961B5">
      <w:pPr>
        <w:jc w:val="both"/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</w:p>
    <w:p w:rsidR="007D73B2" w:rsidRPr="00AE3531" w:rsidRDefault="00AE3531" w:rsidP="00D961B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AE3531">
        <w:rPr>
          <w:color w:val="000000" w:themeColor="text1"/>
          <w:sz w:val="28"/>
          <w:szCs w:val="28"/>
        </w:rPr>
        <w:t>Киселев М.И., Михелев Д.Ш., под ред. Михелева Д.Ш.</w:t>
      </w:r>
      <w:r w:rsidRPr="00AE3531">
        <w:rPr>
          <w:b/>
          <w:bCs/>
          <w:color w:val="000000" w:themeColor="text1"/>
          <w:sz w:val="28"/>
          <w:szCs w:val="28"/>
        </w:rPr>
        <w:t xml:space="preserve"> </w:t>
      </w:r>
      <w:hyperlink r:id="rId12" w:tgtFrame="_blank" w:tooltip="Посмотреть в разделе " w:history="1">
        <w:r w:rsidR="007B27FD" w:rsidRPr="00D961B5">
          <w:rPr>
            <w:bCs/>
            <w:color w:val="000000" w:themeColor="text1"/>
            <w:sz w:val="28"/>
            <w:szCs w:val="28"/>
          </w:rPr>
          <w:t>Г</w:t>
        </w:r>
        <w:r w:rsidRPr="00D961B5">
          <w:rPr>
            <w:bCs/>
            <w:color w:val="000000" w:themeColor="text1"/>
            <w:sz w:val="28"/>
            <w:szCs w:val="28"/>
          </w:rPr>
          <w:t>еодезия: Учебник.</w:t>
        </w:r>
      </w:hyperlink>
      <w:r w:rsidRPr="00AE3531">
        <w:rPr>
          <w:color w:val="000000" w:themeColor="text1"/>
          <w:sz w:val="28"/>
          <w:szCs w:val="28"/>
        </w:rPr>
        <w:t> </w:t>
      </w:r>
      <w:proofErr w:type="gramStart"/>
      <w:r w:rsidRPr="00AE3531">
        <w:rPr>
          <w:color w:val="000000" w:themeColor="text1"/>
          <w:sz w:val="28"/>
          <w:szCs w:val="28"/>
        </w:rPr>
        <w:t>–и</w:t>
      </w:r>
      <w:proofErr w:type="gramEnd"/>
      <w:r w:rsidRPr="00AE3531">
        <w:rPr>
          <w:color w:val="000000" w:themeColor="text1"/>
          <w:sz w:val="28"/>
          <w:szCs w:val="28"/>
        </w:rPr>
        <w:t xml:space="preserve"> </w:t>
      </w:r>
      <w:r w:rsidR="007B27FD">
        <w:rPr>
          <w:color w:val="000000" w:themeColor="text1"/>
          <w:sz w:val="28"/>
          <w:szCs w:val="28"/>
        </w:rPr>
        <w:t>8</w:t>
      </w:r>
      <w:r w:rsidRPr="00AE3531">
        <w:rPr>
          <w:color w:val="000000" w:themeColor="text1"/>
          <w:sz w:val="28"/>
          <w:szCs w:val="28"/>
        </w:rPr>
        <w:t>-е изд. - М. : Академия, 201</w:t>
      </w:r>
      <w:r w:rsidR="007B27FD">
        <w:rPr>
          <w:color w:val="000000" w:themeColor="text1"/>
          <w:sz w:val="28"/>
          <w:szCs w:val="28"/>
        </w:rPr>
        <w:t>1</w:t>
      </w:r>
      <w:r w:rsidRPr="00AE3531">
        <w:rPr>
          <w:color w:val="000000" w:themeColor="text1"/>
          <w:sz w:val="28"/>
          <w:szCs w:val="28"/>
        </w:rPr>
        <w:t>г.</w:t>
      </w:r>
    </w:p>
    <w:p w:rsidR="007D73B2" w:rsidRDefault="007D73B2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AE3531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6869A0">
        <w:rPr>
          <w:color w:val="000000" w:themeColor="text1"/>
          <w:sz w:val="28"/>
          <w:szCs w:val="28"/>
        </w:rPr>
        <w:t>1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Условные Знаки для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топосъемок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2006г.</w:t>
      </w:r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2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Интулов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И.П. - Инженерная геодезия в строительном производстве (Учебное пособие)2004г.</w:t>
      </w:r>
    </w:p>
    <w:p w:rsidR="00C96D4D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3.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Манухов В. Ф.,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Тюряхин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А. С. - Инженерная геодезия. Основы геодезических измерений с элементами </w:t>
      </w:r>
      <w:proofErr w:type="gram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метрологического</w:t>
      </w:r>
      <w:proofErr w:type="gram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обеспечениия</w:t>
      </w:r>
      <w:proofErr w:type="spellEnd"/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4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Михаленко Е.Б., Беляев Н.Д.,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Вилькевич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В.В. и др. - Инженерная геодезия. Геодезические разбивочные работы (Учебное пособие) 2007г.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br/>
        <w:t xml:space="preserve">5.Михаленко Е.Б.,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Загрядская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Н.Н., Беляев Н.Д. и др. - Инженерная геодезия. Геодезические разбивочные работы, исполнительные съемки и наблюдения за деформациями сооружений (Учебное пособие) 2007г.</w:t>
      </w:r>
    </w:p>
    <w:p w:rsidR="00B11861" w:rsidRPr="003F00FB" w:rsidRDefault="00AE3531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6. </w:t>
      </w:r>
      <w:proofErr w:type="spellStart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Поклад</w:t>
      </w:r>
      <w:proofErr w:type="spellEnd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Г.Г., Гриднев С.П. - Геодезия (Учебное пособие для вузов)2007г.</w:t>
      </w:r>
    </w:p>
    <w:p w:rsidR="002935F9" w:rsidRPr="003F00FB" w:rsidRDefault="00AE3531" w:rsidP="00D961B5">
      <w:pPr>
        <w:pStyle w:val="1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olor w:val="000000" w:themeColor="text1"/>
          <w:sz w:val="28"/>
          <w:szCs w:val="28"/>
          <w:shd w:val="clear" w:color="auto" w:fill="ECECEC"/>
        </w:rPr>
      </w:pPr>
      <w:r w:rsidRPr="003F00FB">
        <w:rPr>
          <w:color w:val="000000" w:themeColor="text1"/>
          <w:sz w:val="28"/>
          <w:szCs w:val="28"/>
        </w:rPr>
        <w:t>7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Селиханович</w:t>
      </w:r>
      <w:proofErr w:type="spellEnd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В.Г., Козлов В.П., Логинова Г.П. - Практикум по геодезии (Учебное пособие)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2007г.</w:t>
      </w:r>
    </w:p>
    <w:p w:rsidR="0008031C" w:rsidRPr="006869A0" w:rsidRDefault="0008031C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8.</w:t>
      </w:r>
      <w:r w:rsidRPr="006218CA">
        <w:rPr>
          <w:rFonts w:ascii="Trebuchet MS" w:hAnsi="Trebuchet MS"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Федотов Г.А. - Инженерная геодезия (Учебник)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2004г.</w:t>
      </w:r>
    </w:p>
    <w:p w:rsidR="002935F9" w:rsidRDefault="002935F9" w:rsidP="00D961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2B31F3" w:rsidRDefault="002B31F3" w:rsidP="00D961B5">
      <w:pPr>
        <w:jc w:val="both"/>
      </w:pPr>
    </w:p>
    <w:p w:rsidR="00D961B5" w:rsidRDefault="00D961B5" w:rsidP="00D961B5">
      <w:pPr>
        <w:jc w:val="both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B634FF" w:rsidRPr="005C3195" w:rsidRDefault="00B634FF" w:rsidP="002526B2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C3195">
        <w:rPr>
          <w:sz w:val="28"/>
        </w:rPr>
        <w:t>обучающимися</w:t>
      </w:r>
      <w:proofErr w:type="gramEnd"/>
      <w:r w:rsidRPr="005C3195">
        <w:rPr>
          <w:sz w:val="28"/>
        </w:rPr>
        <w:t xml:space="preserve"> индивидуальных заданий, проектов, исследований.</w:t>
      </w:r>
    </w:p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3964"/>
      </w:tblGrid>
      <w:tr w:rsidR="00B634FF" w:rsidRPr="005C3195" w:rsidTr="00222CD8">
        <w:tc>
          <w:tcPr>
            <w:tcW w:w="5382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3964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B634FF" w:rsidRPr="005C3195" w:rsidTr="00222CD8">
        <w:tc>
          <w:tcPr>
            <w:tcW w:w="5382" w:type="dxa"/>
          </w:tcPr>
          <w:p w:rsidR="00360F38" w:rsidRP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222CD8" w:rsidRPr="002B31F3" w:rsidRDefault="00222CD8" w:rsidP="002B31F3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2B31F3">
              <w:rPr>
                <w:rFonts w:ascii="Times New Roman" w:hAnsi="Times New Roman"/>
                <w:sz w:val="28"/>
                <w:szCs w:val="28"/>
              </w:rPr>
              <w:t>читать ситуации на планах и картах;</w:t>
            </w:r>
          </w:p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определять положение линий на местности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задачи на масштабы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прямую и обратную геодезическую задачу</w:t>
            </w:r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выносить на строительную площадку элементы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стройгенплана</w:t>
            </w:r>
            <w:proofErr w:type="spellEnd"/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пользоваться приборами и инструментами, используемыми при измерении линий, углов и отметок точек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проводить камеральные работы по окончании теодолитной съемки </w:t>
            </w:r>
            <w:r w:rsidR="003F00FB">
              <w:rPr>
                <w:rFonts w:ascii="Times New Roman" w:hAnsi="Times New Roman"/>
                <w:sz w:val="28"/>
                <w:szCs w:val="28"/>
              </w:rPr>
              <w:t>и геометрического нивелирования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222CD8" w:rsidRDefault="006436E6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22CD8">
              <w:rPr>
                <w:rFonts w:ascii="Times New Roman" w:hAnsi="Times New Roman"/>
                <w:sz w:val="28"/>
                <w:szCs w:val="28"/>
              </w:rPr>
              <w:t>основные понятия термины, используемы в геодезии</w:t>
            </w:r>
            <w:r w:rsidR="00222CD8"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 опорных геодезических сетей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580045" w:rsidRDefault="00222CD8" w:rsidP="00580045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масштабы, условные топографические знаки, точность масштаба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0305" w:rsidRPr="00080305" w:rsidRDefault="00080305" w:rsidP="0008030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систему плоских прямоугольных координат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приборы и инструменты для измерений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линий, углов и определения превышений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B31F3" w:rsidRPr="002B31F3" w:rsidRDefault="002B31F3" w:rsidP="002B31F3"/>
          <w:p w:rsidR="002B31F3" w:rsidRPr="00222CD8" w:rsidRDefault="00222CD8" w:rsidP="002B31F3">
            <w:pPr>
              <w:pStyle w:val="af8"/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>виды геодезических измерений.</w:t>
            </w:r>
          </w:p>
        </w:tc>
        <w:tc>
          <w:tcPr>
            <w:tcW w:w="3964" w:type="dxa"/>
          </w:tcPr>
          <w:p w:rsidR="00B634FF" w:rsidRDefault="00B634FF" w:rsidP="007D2F98">
            <w:pPr>
              <w:jc w:val="center"/>
              <w:rPr>
                <w:bCs/>
                <w:i/>
                <w:sz w:val="28"/>
              </w:rPr>
            </w:pPr>
          </w:p>
          <w:p w:rsidR="00E157EE" w:rsidRDefault="003F00FB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</w:t>
            </w:r>
            <w:r w:rsidR="00222CD8">
              <w:rPr>
                <w:bCs/>
                <w:sz w:val="28"/>
                <w:szCs w:val="28"/>
              </w:rPr>
              <w:t>рактическо</w:t>
            </w:r>
            <w:r>
              <w:rPr>
                <w:bCs/>
                <w:sz w:val="28"/>
                <w:szCs w:val="28"/>
              </w:rPr>
              <w:t>го</w:t>
            </w:r>
            <w:r w:rsidR="00222CD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задания</w:t>
            </w:r>
          </w:p>
          <w:p w:rsidR="00580045" w:rsidRDefault="0058004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580045" w:rsidRDefault="0058004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задания.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1A1597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037706" w:rsidRPr="00F03D57" w:rsidRDefault="00037706" w:rsidP="00F03D57">
            <w:pPr>
              <w:rPr>
                <w:sz w:val="28"/>
                <w:szCs w:val="28"/>
              </w:rPr>
            </w:pPr>
          </w:p>
        </w:tc>
      </w:tr>
    </w:tbl>
    <w:p w:rsidR="00B634FF" w:rsidRPr="005C3195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3"/>
      <w:footerReference w:type="default" r:id="rId14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752" w:rsidRDefault="005E7752">
      <w:r>
        <w:separator/>
      </w:r>
    </w:p>
  </w:endnote>
  <w:endnote w:type="continuationSeparator" w:id="0">
    <w:p w:rsidR="005E7752" w:rsidRDefault="005E7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051D04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051D04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85AFD">
      <w:rPr>
        <w:rStyle w:val="af5"/>
        <w:noProof/>
      </w:rPr>
      <w:t>10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051D04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85AFD">
      <w:rPr>
        <w:rStyle w:val="af5"/>
        <w:noProof/>
      </w:rPr>
      <w:t>17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752" w:rsidRDefault="005E7752">
      <w:r>
        <w:separator/>
      </w:r>
    </w:p>
  </w:footnote>
  <w:footnote w:type="continuationSeparator" w:id="0">
    <w:p w:rsidR="005E7752" w:rsidRDefault="005E7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526663F2"/>
    <w:multiLevelType w:val="hybridMultilevel"/>
    <w:tmpl w:val="33629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3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5"/>
  </w:num>
  <w:num w:numId="4">
    <w:abstractNumId w:val="1"/>
  </w:num>
  <w:num w:numId="5">
    <w:abstractNumId w:val="11"/>
  </w:num>
  <w:num w:numId="6">
    <w:abstractNumId w:val="17"/>
  </w:num>
  <w:num w:numId="7">
    <w:abstractNumId w:val="5"/>
  </w:num>
  <w:num w:numId="8">
    <w:abstractNumId w:val="8"/>
  </w:num>
  <w:num w:numId="9">
    <w:abstractNumId w:val="20"/>
  </w:num>
  <w:num w:numId="10">
    <w:abstractNumId w:val="19"/>
  </w:num>
  <w:num w:numId="11">
    <w:abstractNumId w:val="0"/>
  </w:num>
  <w:num w:numId="12">
    <w:abstractNumId w:val="21"/>
  </w:num>
  <w:num w:numId="13">
    <w:abstractNumId w:val="14"/>
  </w:num>
  <w:num w:numId="14">
    <w:abstractNumId w:val="18"/>
  </w:num>
  <w:num w:numId="15">
    <w:abstractNumId w:val="23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4"/>
  </w:num>
  <w:num w:numId="21">
    <w:abstractNumId w:val="13"/>
  </w:num>
  <w:num w:numId="22">
    <w:abstractNumId w:val="15"/>
  </w:num>
  <w:num w:numId="23">
    <w:abstractNumId w:val="22"/>
  </w:num>
  <w:num w:numId="24">
    <w:abstractNumId w:val="7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B1D"/>
    <w:rsid w:val="00013A54"/>
    <w:rsid w:val="00015B78"/>
    <w:rsid w:val="00021178"/>
    <w:rsid w:val="000213FD"/>
    <w:rsid w:val="00023517"/>
    <w:rsid w:val="00024165"/>
    <w:rsid w:val="00030102"/>
    <w:rsid w:val="000327D6"/>
    <w:rsid w:val="00033BD9"/>
    <w:rsid w:val="00037706"/>
    <w:rsid w:val="00040E09"/>
    <w:rsid w:val="00045171"/>
    <w:rsid w:val="00046BC7"/>
    <w:rsid w:val="00047294"/>
    <w:rsid w:val="000473FC"/>
    <w:rsid w:val="0004786A"/>
    <w:rsid w:val="000501CF"/>
    <w:rsid w:val="00051D04"/>
    <w:rsid w:val="000544C7"/>
    <w:rsid w:val="00055CFC"/>
    <w:rsid w:val="00057F7D"/>
    <w:rsid w:val="00060370"/>
    <w:rsid w:val="0006135B"/>
    <w:rsid w:val="00063D77"/>
    <w:rsid w:val="00064D79"/>
    <w:rsid w:val="00067A1F"/>
    <w:rsid w:val="00070ED9"/>
    <w:rsid w:val="00071B91"/>
    <w:rsid w:val="00072CFC"/>
    <w:rsid w:val="00073574"/>
    <w:rsid w:val="00074CF0"/>
    <w:rsid w:val="000771A9"/>
    <w:rsid w:val="00077A33"/>
    <w:rsid w:val="00077E6E"/>
    <w:rsid w:val="00080305"/>
    <w:rsid w:val="0008031C"/>
    <w:rsid w:val="00080743"/>
    <w:rsid w:val="0008446C"/>
    <w:rsid w:val="000948D6"/>
    <w:rsid w:val="000A0FF8"/>
    <w:rsid w:val="000A28F1"/>
    <w:rsid w:val="000A331B"/>
    <w:rsid w:val="000A636B"/>
    <w:rsid w:val="000B1A81"/>
    <w:rsid w:val="000B56FC"/>
    <w:rsid w:val="000C043C"/>
    <w:rsid w:val="000C4B41"/>
    <w:rsid w:val="000C4C9B"/>
    <w:rsid w:val="000C6F36"/>
    <w:rsid w:val="000D0279"/>
    <w:rsid w:val="000D16F6"/>
    <w:rsid w:val="000D1B68"/>
    <w:rsid w:val="000D430E"/>
    <w:rsid w:val="000D4648"/>
    <w:rsid w:val="000D46E9"/>
    <w:rsid w:val="000D5CDF"/>
    <w:rsid w:val="000D64A4"/>
    <w:rsid w:val="000E0275"/>
    <w:rsid w:val="000E3F39"/>
    <w:rsid w:val="000E7FC9"/>
    <w:rsid w:val="000F03D0"/>
    <w:rsid w:val="000F370D"/>
    <w:rsid w:val="000F4E5A"/>
    <w:rsid w:val="000F74B1"/>
    <w:rsid w:val="00102CAE"/>
    <w:rsid w:val="00106480"/>
    <w:rsid w:val="00107331"/>
    <w:rsid w:val="0011314C"/>
    <w:rsid w:val="0011375E"/>
    <w:rsid w:val="00113B5B"/>
    <w:rsid w:val="0011529A"/>
    <w:rsid w:val="00115E12"/>
    <w:rsid w:val="001210A4"/>
    <w:rsid w:val="001216D4"/>
    <w:rsid w:val="00125388"/>
    <w:rsid w:val="00125870"/>
    <w:rsid w:val="00126789"/>
    <w:rsid w:val="001279F4"/>
    <w:rsid w:val="00130512"/>
    <w:rsid w:val="00131937"/>
    <w:rsid w:val="00133CC4"/>
    <w:rsid w:val="0013729C"/>
    <w:rsid w:val="00142A6F"/>
    <w:rsid w:val="001437F8"/>
    <w:rsid w:val="00144F4A"/>
    <w:rsid w:val="0014522E"/>
    <w:rsid w:val="001455CB"/>
    <w:rsid w:val="001601A9"/>
    <w:rsid w:val="001640BF"/>
    <w:rsid w:val="00164528"/>
    <w:rsid w:val="001656FF"/>
    <w:rsid w:val="00166E49"/>
    <w:rsid w:val="00172693"/>
    <w:rsid w:val="00174D4C"/>
    <w:rsid w:val="00177D34"/>
    <w:rsid w:val="001804CB"/>
    <w:rsid w:val="0018080F"/>
    <w:rsid w:val="0018259A"/>
    <w:rsid w:val="00185914"/>
    <w:rsid w:val="00186EA0"/>
    <w:rsid w:val="001A14F3"/>
    <w:rsid w:val="001A1597"/>
    <w:rsid w:val="001A23D2"/>
    <w:rsid w:val="001B26F1"/>
    <w:rsid w:val="001B40C3"/>
    <w:rsid w:val="001B6835"/>
    <w:rsid w:val="001C2E9E"/>
    <w:rsid w:val="001C737A"/>
    <w:rsid w:val="001D0E7B"/>
    <w:rsid w:val="001D2214"/>
    <w:rsid w:val="001D240C"/>
    <w:rsid w:val="001D2EC2"/>
    <w:rsid w:val="001D33D5"/>
    <w:rsid w:val="001D523E"/>
    <w:rsid w:val="001D6773"/>
    <w:rsid w:val="001D6FF2"/>
    <w:rsid w:val="001E06DE"/>
    <w:rsid w:val="001E7128"/>
    <w:rsid w:val="001F0711"/>
    <w:rsid w:val="001F07F9"/>
    <w:rsid w:val="001F0EA0"/>
    <w:rsid w:val="001F42F2"/>
    <w:rsid w:val="0020117E"/>
    <w:rsid w:val="00203DF7"/>
    <w:rsid w:val="00206C48"/>
    <w:rsid w:val="00211E37"/>
    <w:rsid w:val="00211FB0"/>
    <w:rsid w:val="00216131"/>
    <w:rsid w:val="00220E9B"/>
    <w:rsid w:val="00222CD8"/>
    <w:rsid w:val="00226E7D"/>
    <w:rsid w:val="00227ED1"/>
    <w:rsid w:val="002356BD"/>
    <w:rsid w:val="002376FE"/>
    <w:rsid w:val="002417BA"/>
    <w:rsid w:val="002431A0"/>
    <w:rsid w:val="002462FD"/>
    <w:rsid w:val="002526B2"/>
    <w:rsid w:val="002541C5"/>
    <w:rsid w:val="002553F8"/>
    <w:rsid w:val="002560EA"/>
    <w:rsid w:val="0025671E"/>
    <w:rsid w:val="00260AAC"/>
    <w:rsid w:val="00262162"/>
    <w:rsid w:val="0026242B"/>
    <w:rsid w:val="00263D11"/>
    <w:rsid w:val="0026431B"/>
    <w:rsid w:val="002657BB"/>
    <w:rsid w:val="00265AFD"/>
    <w:rsid w:val="00270055"/>
    <w:rsid w:val="002830A1"/>
    <w:rsid w:val="00286FB7"/>
    <w:rsid w:val="0028761B"/>
    <w:rsid w:val="002918BF"/>
    <w:rsid w:val="00291A00"/>
    <w:rsid w:val="00291F32"/>
    <w:rsid w:val="0029354C"/>
    <w:rsid w:val="002935F9"/>
    <w:rsid w:val="00297C67"/>
    <w:rsid w:val="002A2FC7"/>
    <w:rsid w:val="002A7D27"/>
    <w:rsid w:val="002B0B77"/>
    <w:rsid w:val="002B108A"/>
    <w:rsid w:val="002B28FF"/>
    <w:rsid w:val="002B31F3"/>
    <w:rsid w:val="002B4C5E"/>
    <w:rsid w:val="002C5116"/>
    <w:rsid w:val="002C5990"/>
    <w:rsid w:val="002D0793"/>
    <w:rsid w:val="002D2272"/>
    <w:rsid w:val="002E15E0"/>
    <w:rsid w:val="002E2B87"/>
    <w:rsid w:val="002E76EB"/>
    <w:rsid w:val="002F118B"/>
    <w:rsid w:val="002F1439"/>
    <w:rsid w:val="002F1F7C"/>
    <w:rsid w:val="002F3F69"/>
    <w:rsid w:val="002F4B42"/>
    <w:rsid w:val="002F5EC5"/>
    <w:rsid w:val="002F6C41"/>
    <w:rsid w:val="00300D40"/>
    <w:rsid w:val="00301C5C"/>
    <w:rsid w:val="003029BA"/>
    <w:rsid w:val="003030AE"/>
    <w:rsid w:val="00311953"/>
    <w:rsid w:val="00312A96"/>
    <w:rsid w:val="00314184"/>
    <w:rsid w:val="003149FC"/>
    <w:rsid w:val="003162F4"/>
    <w:rsid w:val="00317972"/>
    <w:rsid w:val="0032524F"/>
    <w:rsid w:val="003275AB"/>
    <w:rsid w:val="003315BA"/>
    <w:rsid w:val="0033773F"/>
    <w:rsid w:val="0034232E"/>
    <w:rsid w:val="00343120"/>
    <w:rsid w:val="003449F4"/>
    <w:rsid w:val="00346982"/>
    <w:rsid w:val="003509A1"/>
    <w:rsid w:val="0036017C"/>
    <w:rsid w:val="00360F38"/>
    <w:rsid w:val="00361C74"/>
    <w:rsid w:val="003643FF"/>
    <w:rsid w:val="003648A6"/>
    <w:rsid w:val="0036633F"/>
    <w:rsid w:val="00366CE3"/>
    <w:rsid w:val="00371C3A"/>
    <w:rsid w:val="00377A85"/>
    <w:rsid w:val="00381D25"/>
    <w:rsid w:val="00383350"/>
    <w:rsid w:val="00384906"/>
    <w:rsid w:val="00385AFD"/>
    <w:rsid w:val="00391D7B"/>
    <w:rsid w:val="00393579"/>
    <w:rsid w:val="00395AAD"/>
    <w:rsid w:val="00396941"/>
    <w:rsid w:val="003A57BD"/>
    <w:rsid w:val="003B160A"/>
    <w:rsid w:val="003B2590"/>
    <w:rsid w:val="003B2B6F"/>
    <w:rsid w:val="003B474A"/>
    <w:rsid w:val="003B4EDB"/>
    <w:rsid w:val="003B5DC7"/>
    <w:rsid w:val="003B6112"/>
    <w:rsid w:val="003C5AF2"/>
    <w:rsid w:val="003C64EF"/>
    <w:rsid w:val="003C7106"/>
    <w:rsid w:val="003D341E"/>
    <w:rsid w:val="003D69CC"/>
    <w:rsid w:val="003E0FBC"/>
    <w:rsid w:val="003F00FB"/>
    <w:rsid w:val="003F10B9"/>
    <w:rsid w:val="003F2D26"/>
    <w:rsid w:val="00404874"/>
    <w:rsid w:val="004048BD"/>
    <w:rsid w:val="00405E55"/>
    <w:rsid w:val="004066C4"/>
    <w:rsid w:val="00407F6D"/>
    <w:rsid w:val="004131A7"/>
    <w:rsid w:val="00413928"/>
    <w:rsid w:val="00413F18"/>
    <w:rsid w:val="004156B4"/>
    <w:rsid w:val="004157E0"/>
    <w:rsid w:val="00416858"/>
    <w:rsid w:val="004222C6"/>
    <w:rsid w:val="0042381A"/>
    <w:rsid w:val="00424019"/>
    <w:rsid w:val="00424031"/>
    <w:rsid w:val="00432FA6"/>
    <w:rsid w:val="0043344A"/>
    <w:rsid w:val="00433909"/>
    <w:rsid w:val="004364AB"/>
    <w:rsid w:val="0044047F"/>
    <w:rsid w:val="00440E26"/>
    <w:rsid w:val="00440F82"/>
    <w:rsid w:val="004415ED"/>
    <w:rsid w:val="004436F6"/>
    <w:rsid w:val="00444BC5"/>
    <w:rsid w:val="004475A7"/>
    <w:rsid w:val="004535B9"/>
    <w:rsid w:val="00455C29"/>
    <w:rsid w:val="004625E1"/>
    <w:rsid w:val="00463EFB"/>
    <w:rsid w:val="0047002B"/>
    <w:rsid w:val="00470413"/>
    <w:rsid w:val="0047093E"/>
    <w:rsid w:val="004759F0"/>
    <w:rsid w:val="00475BD4"/>
    <w:rsid w:val="00480CDB"/>
    <w:rsid w:val="00480D6F"/>
    <w:rsid w:val="004858D7"/>
    <w:rsid w:val="00492935"/>
    <w:rsid w:val="00492BE6"/>
    <w:rsid w:val="00495F07"/>
    <w:rsid w:val="0049646A"/>
    <w:rsid w:val="004A0673"/>
    <w:rsid w:val="004A0A91"/>
    <w:rsid w:val="004A1296"/>
    <w:rsid w:val="004B1525"/>
    <w:rsid w:val="004B4738"/>
    <w:rsid w:val="004B5D49"/>
    <w:rsid w:val="004C3D21"/>
    <w:rsid w:val="004C5780"/>
    <w:rsid w:val="004C79A1"/>
    <w:rsid w:val="004C7E46"/>
    <w:rsid w:val="004D469E"/>
    <w:rsid w:val="004D5377"/>
    <w:rsid w:val="004E0573"/>
    <w:rsid w:val="004E2076"/>
    <w:rsid w:val="004E3D7A"/>
    <w:rsid w:val="004E4FFF"/>
    <w:rsid w:val="004E5B21"/>
    <w:rsid w:val="004E63EB"/>
    <w:rsid w:val="004F2369"/>
    <w:rsid w:val="004F69AC"/>
    <w:rsid w:val="005040D8"/>
    <w:rsid w:val="00511773"/>
    <w:rsid w:val="00512333"/>
    <w:rsid w:val="00514389"/>
    <w:rsid w:val="00515A1C"/>
    <w:rsid w:val="00520E9E"/>
    <w:rsid w:val="00531020"/>
    <w:rsid w:val="0053329C"/>
    <w:rsid w:val="0053564A"/>
    <w:rsid w:val="00542C80"/>
    <w:rsid w:val="005435C1"/>
    <w:rsid w:val="0054474E"/>
    <w:rsid w:val="005459B6"/>
    <w:rsid w:val="00546ED2"/>
    <w:rsid w:val="0054785E"/>
    <w:rsid w:val="005534DD"/>
    <w:rsid w:val="00555D1A"/>
    <w:rsid w:val="005565E0"/>
    <w:rsid w:val="0055760F"/>
    <w:rsid w:val="005600DA"/>
    <w:rsid w:val="00561C69"/>
    <w:rsid w:val="00562E6F"/>
    <w:rsid w:val="00580045"/>
    <w:rsid w:val="0058449B"/>
    <w:rsid w:val="00585FE6"/>
    <w:rsid w:val="005862BB"/>
    <w:rsid w:val="00586B54"/>
    <w:rsid w:val="0059554C"/>
    <w:rsid w:val="005A2871"/>
    <w:rsid w:val="005A5FCE"/>
    <w:rsid w:val="005A63E4"/>
    <w:rsid w:val="005A6B37"/>
    <w:rsid w:val="005A6D17"/>
    <w:rsid w:val="005A78E6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994"/>
    <w:rsid w:val="005C5454"/>
    <w:rsid w:val="005D09B7"/>
    <w:rsid w:val="005D0BBC"/>
    <w:rsid w:val="005D0FF3"/>
    <w:rsid w:val="005D2C85"/>
    <w:rsid w:val="005D342B"/>
    <w:rsid w:val="005E1D3D"/>
    <w:rsid w:val="005E6053"/>
    <w:rsid w:val="005E7752"/>
    <w:rsid w:val="005F1B9E"/>
    <w:rsid w:val="005F32AE"/>
    <w:rsid w:val="0060497C"/>
    <w:rsid w:val="00606C54"/>
    <w:rsid w:val="00612FA8"/>
    <w:rsid w:val="0061330B"/>
    <w:rsid w:val="00620DBD"/>
    <w:rsid w:val="006218CA"/>
    <w:rsid w:val="00621D35"/>
    <w:rsid w:val="00622B69"/>
    <w:rsid w:val="00623E91"/>
    <w:rsid w:val="006254FB"/>
    <w:rsid w:val="00627E4F"/>
    <w:rsid w:val="00630554"/>
    <w:rsid w:val="006307E6"/>
    <w:rsid w:val="006320D4"/>
    <w:rsid w:val="00633688"/>
    <w:rsid w:val="00640481"/>
    <w:rsid w:val="006436E6"/>
    <w:rsid w:val="00646EAC"/>
    <w:rsid w:val="006525D9"/>
    <w:rsid w:val="00656B2F"/>
    <w:rsid w:val="00665ACF"/>
    <w:rsid w:val="006662C9"/>
    <w:rsid w:val="006669CE"/>
    <w:rsid w:val="0066745D"/>
    <w:rsid w:val="0067073E"/>
    <w:rsid w:val="00674E5B"/>
    <w:rsid w:val="006825B2"/>
    <w:rsid w:val="006869A0"/>
    <w:rsid w:val="00693580"/>
    <w:rsid w:val="006937BD"/>
    <w:rsid w:val="006A3648"/>
    <w:rsid w:val="006A5323"/>
    <w:rsid w:val="006A79BE"/>
    <w:rsid w:val="006A7E4D"/>
    <w:rsid w:val="006B0C94"/>
    <w:rsid w:val="006B143C"/>
    <w:rsid w:val="006B217C"/>
    <w:rsid w:val="006B66A4"/>
    <w:rsid w:val="006C17C3"/>
    <w:rsid w:val="006C42B5"/>
    <w:rsid w:val="006C4B80"/>
    <w:rsid w:val="006C5F7E"/>
    <w:rsid w:val="006C745C"/>
    <w:rsid w:val="006C79C0"/>
    <w:rsid w:val="006E232A"/>
    <w:rsid w:val="006E4DBD"/>
    <w:rsid w:val="006E58D4"/>
    <w:rsid w:val="006E5BCB"/>
    <w:rsid w:val="006F30E3"/>
    <w:rsid w:val="006F42F0"/>
    <w:rsid w:val="006F4E35"/>
    <w:rsid w:val="006F73C1"/>
    <w:rsid w:val="007041B2"/>
    <w:rsid w:val="007053E8"/>
    <w:rsid w:val="00711699"/>
    <w:rsid w:val="007167B8"/>
    <w:rsid w:val="007170A8"/>
    <w:rsid w:val="00721E2F"/>
    <w:rsid w:val="00722B50"/>
    <w:rsid w:val="00722D0E"/>
    <w:rsid w:val="007243B7"/>
    <w:rsid w:val="00725424"/>
    <w:rsid w:val="007277D6"/>
    <w:rsid w:val="00731320"/>
    <w:rsid w:val="00734700"/>
    <w:rsid w:val="007367F4"/>
    <w:rsid w:val="00736A77"/>
    <w:rsid w:val="00737806"/>
    <w:rsid w:val="00741C66"/>
    <w:rsid w:val="00747972"/>
    <w:rsid w:val="0076367A"/>
    <w:rsid w:val="00764074"/>
    <w:rsid w:val="0076600F"/>
    <w:rsid w:val="007720FE"/>
    <w:rsid w:val="00772F01"/>
    <w:rsid w:val="0077334D"/>
    <w:rsid w:val="00780509"/>
    <w:rsid w:val="00786EF3"/>
    <w:rsid w:val="00787984"/>
    <w:rsid w:val="00791A77"/>
    <w:rsid w:val="00793311"/>
    <w:rsid w:val="00793CF4"/>
    <w:rsid w:val="00794CF6"/>
    <w:rsid w:val="00796412"/>
    <w:rsid w:val="007A5316"/>
    <w:rsid w:val="007A7067"/>
    <w:rsid w:val="007A7D31"/>
    <w:rsid w:val="007B1ED1"/>
    <w:rsid w:val="007B27FD"/>
    <w:rsid w:val="007B579D"/>
    <w:rsid w:val="007B6FA7"/>
    <w:rsid w:val="007D2F98"/>
    <w:rsid w:val="007D73B2"/>
    <w:rsid w:val="007D79AE"/>
    <w:rsid w:val="007E2272"/>
    <w:rsid w:val="007E30AF"/>
    <w:rsid w:val="007E3437"/>
    <w:rsid w:val="007E369F"/>
    <w:rsid w:val="007E42F1"/>
    <w:rsid w:val="007E5233"/>
    <w:rsid w:val="007E550F"/>
    <w:rsid w:val="007E587B"/>
    <w:rsid w:val="007F0F40"/>
    <w:rsid w:val="007F244A"/>
    <w:rsid w:val="007F5B0E"/>
    <w:rsid w:val="008129A5"/>
    <w:rsid w:val="00812C7B"/>
    <w:rsid w:val="008159EB"/>
    <w:rsid w:val="00821F87"/>
    <w:rsid w:val="008257FD"/>
    <w:rsid w:val="00834AC3"/>
    <w:rsid w:val="00835164"/>
    <w:rsid w:val="00836185"/>
    <w:rsid w:val="008416CE"/>
    <w:rsid w:val="00842ED9"/>
    <w:rsid w:val="008442B0"/>
    <w:rsid w:val="00844DE3"/>
    <w:rsid w:val="00845496"/>
    <w:rsid w:val="008462DA"/>
    <w:rsid w:val="008502B1"/>
    <w:rsid w:val="00851E67"/>
    <w:rsid w:val="00867CA7"/>
    <w:rsid w:val="00872BA2"/>
    <w:rsid w:val="00873F29"/>
    <w:rsid w:val="008969C0"/>
    <w:rsid w:val="008977DB"/>
    <w:rsid w:val="008A2905"/>
    <w:rsid w:val="008B0295"/>
    <w:rsid w:val="008B3081"/>
    <w:rsid w:val="008B3467"/>
    <w:rsid w:val="008B7191"/>
    <w:rsid w:val="008B745E"/>
    <w:rsid w:val="008B79CB"/>
    <w:rsid w:val="008C6F18"/>
    <w:rsid w:val="008D32C2"/>
    <w:rsid w:val="008D35B4"/>
    <w:rsid w:val="008D732E"/>
    <w:rsid w:val="008E0D14"/>
    <w:rsid w:val="008E2112"/>
    <w:rsid w:val="008E572B"/>
    <w:rsid w:val="008F0178"/>
    <w:rsid w:val="008F4989"/>
    <w:rsid w:val="008F57C1"/>
    <w:rsid w:val="009010E2"/>
    <w:rsid w:val="009042BF"/>
    <w:rsid w:val="0091238E"/>
    <w:rsid w:val="0091248A"/>
    <w:rsid w:val="0091367A"/>
    <w:rsid w:val="00917064"/>
    <w:rsid w:val="00917851"/>
    <w:rsid w:val="009221F0"/>
    <w:rsid w:val="00922C7A"/>
    <w:rsid w:val="00925801"/>
    <w:rsid w:val="00925B93"/>
    <w:rsid w:val="00931A24"/>
    <w:rsid w:val="00936FF4"/>
    <w:rsid w:val="00941C92"/>
    <w:rsid w:val="00953098"/>
    <w:rsid w:val="009530CA"/>
    <w:rsid w:val="0095526C"/>
    <w:rsid w:val="009552F0"/>
    <w:rsid w:val="00955DCF"/>
    <w:rsid w:val="009560B9"/>
    <w:rsid w:val="0095684E"/>
    <w:rsid w:val="00957766"/>
    <w:rsid w:val="00960DBF"/>
    <w:rsid w:val="00960E9E"/>
    <w:rsid w:val="00963770"/>
    <w:rsid w:val="00964095"/>
    <w:rsid w:val="00965DEC"/>
    <w:rsid w:val="00966270"/>
    <w:rsid w:val="00971BE4"/>
    <w:rsid w:val="00972654"/>
    <w:rsid w:val="00973FC5"/>
    <w:rsid w:val="00976B41"/>
    <w:rsid w:val="009832CA"/>
    <w:rsid w:val="009839DF"/>
    <w:rsid w:val="00993663"/>
    <w:rsid w:val="009939C2"/>
    <w:rsid w:val="009946B2"/>
    <w:rsid w:val="00994E85"/>
    <w:rsid w:val="009A0822"/>
    <w:rsid w:val="009A0A27"/>
    <w:rsid w:val="009A1EF9"/>
    <w:rsid w:val="009A50C5"/>
    <w:rsid w:val="009A6E24"/>
    <w:rsid w:val="009A7544"/>
    <w:rsid w:val="009A7906"/>
    <w:rsid w:val="009B059F"/>
    <w:rsid w:val="009B0E32"/>
    <w:rsid w:val="009B2ADB"/>
    <w:rsid w:val="009B36B7"/>
    <w:rsid w:val="009B5AA0"/>
    <w:rsid w:val="009C3AAC"/>
    <w:rsid w:val="009C7A0B"/>
    <w:rsid w:val="009D01A5"/>
    <w:rsid w:val="009D09A9"/>
    <w:rsid w:val="009D2CFD"/>
    <w:rsid w:val="009D60A4"/>
    <w:rsid w:val="009D7C84"/>
    <w:rsid w:val="009E16AC"/>
    <w:rsid w:val="009E6451"/>
    <w:rsid w:val="009E7B01"/>
    <w:rsid w:val="009F053E"/>
    <w:rsid w:val="009F35F5"/>
    <w:rsid w:val="00A01D81"/>
    <w:rsid w:val="00A02AE6"/>
    <w:rsid w:val="00A04D70"/>
    <w:rsid w:val="00A05162"/>
    <w:rsid w:val="00A108E0"/>
    <w:rsid w:val="00A1183A"/>
    <w:rsid w:val="00A12E2C"/>
    <w:rsid w:val="00A13AC0"/>
    <w:rsid w:val="00A16A3D"/>
    <w:rsid w:val="00A20A8B"/>
    <w:rsid w:val="00A22A6F"/>
    <w:rsid w:val="00A232CE"/>
    <w:rsid w:val="00A23C37"/>
    <w:rsid w:val="00A31F95"/>
    <w:rsid w:val="00A32E7F"/>
    <w:rsid w:val="00A41518"/>
    <w:rsid w:val="00A503C5"/>
    <w:rsid w:val="00A50E70"/>
    <w:rsid w:val="00A51E9D"/>
    <w:rsid w:val="00A522C5"/>
    <w:rsid w:val="00A52314"/>
    <w:rsid w:val="00A54208"/>
    <w:rsid w:val="00A55148"/>
    <w:rsid w:val="00A55387"/>
    <w:rsid w:val="00A56E15"/>
    <w:rsid w:val="00A57AC3"/>
    <w:rsid w:val="00A61F17"/>
    <w:rsid w:val="00A643EF"/>
    <w:rsid w:val="00A66D76"/>
    <w:rsid w:val="00A70651"/>
    <w:rsid w:val="00A74573"/>
    <w:rsid w:val="00A81357"/>
    <w:rsid w:val="00A838AA"/>
    <w:rsid w:val="00A86D0E"/>
    <w:rsid w:val="00A905C0"/>
    <w:rsid w:val="00A95330"/>
    <w:rsid w:val="00AA145A"/>
    <w:rsid w:val="00AA356E"/>
    <w:rsid w:val="00AA3E3F"/>
    <w:rsid w:val="00AA482B"/>
    <w:rsid w:val="00AA7892"/>
    <w:rsid w:val="00AB0C38"/>
    <w:rsid w:val="00AB1B7B"/>
    <w:rsid w:val="00AB4583"/>
    <w:rsid w:val="00AC40A3"/>
    <w:rsid w:val="00AC7685"/>
    <w:rsid w:val="00AD58BE"/>
    <w:rsid w:val="00AE33F7"/>
    <w:rsid w:val="00AE3531"/>
    <w:rsid w:val="00AE7FBD"/>
    <w:rsid w:val="00AF0C9B"/>
    <w:rsid w:val="00AF5393"/>
    <w:rsid w:val="00AF7C29"/>
    <w:rsid w:val="00B006C7"/>
    <w:rsid w:val="00B039C1"/>
    <w:rsid w:val="00B06A4C"/>
    <w:rsid w:val="00B11859"/>
    <w:rsid w:val="00B11861"/>
    <w:rsid w:val="00B13163"/>
    <w:rsid w:val="00B21362"/>
    <w:rsid w:val="00B2420E"/>
    <w:rsid w:val="00B27086"/>
    <w:rsid w:val="00B32258"/>
    <w:rsid w:val="00B4612E"/>
    <w:rsid w:val="00B46B3F"/>
    <w:rsid w:val="00B53664"/>
    <w:rsid w:val="00B5478D"/>
    <w:rsid w:val="00B56D52"/>
    <w:rsid w:val="00B5772B"/>
    <w:rsid w:val="00B634FF"/>
    <w:rsid w:val="00B64660"/>
    <w:rsid w:val="00B67F07"/>
    <w:rsid w:val="00B749EC"/>
    <w:rsid w:val="00B76934"/>
    <w:rsid w:val="00B80345"/>
    <w:rsid w:val="00B81219"/>
    <w:rsid w:val="00B86673"/>
    <w:rsid w:val="00B86843"/>
    <w:rsid w:val="00B86D24"/>
    <w:rsid w:val="00B86E74"/>
    <w:rsid w:val="00B87620"/>
    <w:rsid w:val="00B908B2"/>
    <w:rsid w:val="00B91DE2"/>
    <w:rsid w:val="00B92560"/>
    <w:rsid w:val="00B93D09"/>
    <w:rsid w:val="00B946EA"/>
    <w:rsid w:val="00B9486D"/>
    <w:rsid w:val="00BB4B14"/>
    <w:rsid w:val="00BB5632"/>
    <w:rsid w:val="00BB6742"/>
    <w:rsid w:val="00BB6FB0"/>
    <w:rsid w:val="00BC0AAA"/>
    <w:rsid w:val="00BC3408"/>
    <w:rsid w:val="00BC631A"/>
    <w:rsid w:val="00BC7608"/>
    <w:rsid w:val="00BC7E2C"/>
    <w:rsid w:val="00BD324D"/>
    <w:rsid w:val="00BD4709"/>
    <w:rsid w:val="00BE1B89"/>
    <w:rsid w:val="00BE5709"/>
    <w:rsid w:val="00BE598E"/>
    <w:rsid w:val="00BE5AC2"/>
    <w:rsid w:val="00BF21F3"/>
    <w:rsid w:val="00BF22FD"/>
    <w:rsid w:val="00BF24D2"/>
    <w:rsid w:val="00BF48A2"/>
    <w:rsid w:val="00BF6BDD"/>
    <w:rsid w:val="00C000D6"/>
    <w:rsid w:val="00C00EE9"/>
    <w:rsid w:val="00C028D9"/>
    <w:rsid w:val="00C0365B"/>
    <w:rsid w:val="00C05DD2"/>
    <w:rsid w:val="00C062FA"/>
    <w:rsid w:val="00C065F2"/>
    <w:rsid w:val="00C10D98"/>
    <w:rsid w:val="00C15C71"/>
    <w:rsid w:val="00C2080F"/>
    <w:rsid w:val="00C27A3E"/>
    <w:rsid w:val="00C30C2C"/>
    <w:rsid w:val="00C317B3"/>
    <w:rsid w:val="00C33EE8"/>
    <w:rsid w:val="00C342A6"/>
    <w:rsid w:val="00C3610E"/>
    <w:rsid w:val="00C45E5B"/>
    <w:rsid w:val="00C52589"/>
    <w:rsid w:val="00C5410A"/>
    <w:rsid w:val="00C572F4"/>
    <w:rsid w:val="00C6074A"/>
    <w:rsid w:val="00C62F06"/>
    <w:rsid w:val="00C63DCC"/>
    <w:rsid w:val="00C65C76"/>
    <w:rsid w:val="00C73A47"/>
    <w:rsid w:val="00C751C3"/>
    <w:rsid w:val="00C75444"/>
    <w:rsid w:val="00C77EF5"/>
    <w:rsid w:val="00C8494A"/>
    <w:rsid w:val="00C8618C"/>
    <w:rsid w:val="00C86CF7"/>
    <w:rsid w:val="00C879D2"/>
    <w:rsid w:val="00C92546"/>
    <w:rsid w:val="00C94FAB"/>
    <w:rsid w:val="00C95753"/>
    <w:rsid w:val="00C96D4D"/>
    <w:rsid w:val="00CA15DC"/>
    <w:rsid w:val="00CA2983"/>
    <w:rsid w:val="00CA3915"/>
    <w:rsid w:val="00CA4E38"/>
    <w:rsid w:val="00CB0575"/>
    <w:rsid w:val="00CB07E9"/>
    <w:rsid w:val="00CB2255"/>
    <w:rsid w:val="00CB5461"/>
    <w:rsid w:val="00CB704C"/>
    <w:rsid w:val="00CC1804"/>
    <w:rsid w:val="00CC1CCC"/>
    <w:rsid w:val="00CC6932"/>
    <w:rsid w:val="00CC6AB8"/>
    <w:rsid w:val="00CC7217"/>
    <w:rsid w:val="00CD1014"/>
    <w:rsid w:val="00CD1E0C"/>
    <w:rsid w:val="00CD5A3C"/>
    <w:rsid w:val="00CD5F05"/>
    <w:rsid w:val="00CD7315"/>
    <w:rsid w:val="00CE2957"/>
    <w:rsid w:val="00CE2AEF"/>
    <w:rsid w:val="00CE4132"/>
    <w:rsid w:val="00CE5154"/>
    <w:rsid w:val="00CF0255"/>
    <w:rsid w:val="00CF526D"/>
    <w:rsid w:val="00CF5378"/>
    <w:rsid w:val="00D04456"/>
    <w:rsid w:val="00D069C7"/>
    <w:rsid w:val="00D11088"/>
    <w:rsid w:val="00D116F9"/>
    <w:rsid w:val="00D11A73"/>
    <w:rsid w:val="00D15DBE"/>
    <w:rsid w:val="00D177E6"/>
    <w:rsid w:val="00D2035F"/>
    <w:rsid w:val="00D20DF2"/>
    <w:rsid w:val="00D31215"/>
    <w:rsid w:val="00D32F10"/>
    <w:rsid w:val="00D33FF9"/>
    <w:rsid w:val="00D354D4"/>
    <w:rsid w:val="00D3591F"/>
    <w:rsid w:val="00D37CB7"/>
    <w:rsid w:val="00D42A2C"/>
    <w:rsid w:val="00D4476C"/>
    <w:rsid w:val="00D575EB"/>
    <w:rsid w:val="00D57B49"/>
    <w:rsid w:val="00D60177"/>
    <w:rsid w:val="00D665D1"/>
    <w:rsid w:val="00D72342"/>
    <w:rsid w:val="00D73DA2"/>
    <w:rsid w:val="00D745B4"/>
    <w:rsid w:val="00D7494C"/>
    <w:rsid w:val="00D77BCA"/>
    <w:rsid w:val="00D814D7"/>
    <w:rsid w:val="00D922EF"/>
    <w:rsid w:val="00D961B5"/>
    <w:rsid w:val="00D968B3"/>
    <w:rsid w:val="00D96977"/>
    <w:rsid w:val="00DA2983"/>
    <w:rsid w:val="00DA2AF1"/>
    <w:rsid w:val="00DA4348"/>
    <w:rsid w:val="00DA6C64"/>
    <w:rsid w:val="00DB22F3"/>
    <w:rsid w:val="00DB29E1"/>
    <w:rsid w:val="00DB40E7"/>
    <w:rsid w:val="00DB5834"/>
    <w:rsid w:val="00DC00E8"/>
    <w:rsid w:val="00DC2198"/>
    <w:rsid w:val="00DC37F8"/>
    <w:rsid w:val="00DD3F7E"/>
    <w:rsid w:val="00DD41C0"/>
    <w:rsid w:val="00DD47A1"/>
    <w:rsid w:val="00DD67DB"/>
    <w:rsid w:val="00DD6861"/>
    <w:rsid w:val="00DE4294"/>
    <w:rsid w:val="00DE47E8"/>
    <w:rsid w:val="00DE5B03"/>
    <w:rsid w:val="00DF0403"/>
    <w:rsid w:val="00DF1538"/>
    <w:rsid w:val="00DF2FA0"/>
    <w:rsid w:val="00DF4E91"/>
    <w:rsid w:val="00E000BE"/>
    <w:rsid w:val="00E00FF7"/>
    <w:rsid w:val="00E023CF"/>
    <w:rsid w:val="00E03890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2557F"/>
    <w:rsid w:val="00E32314"/>
    <w:rsid w:val="00E35DAF"/>
    <w:rsid w:val="00E42882"/>
    <w:rsid w:val="00E46089"/>
    <w:rsid w:val="00E464B8"/>
    <w:rsid w:val="00E53B14"/>
    <w:rsid w:val="00E557C9"/>
    <w:rsid w:val="00E55B45"/>
    <w:rsid w:val="00E6584F"/>
    <w:rsid w:val="00E67D59"/>
    <w:rsid w:val="00E7181B"/>
    <w:rsid w:val="00E72D18"/>
    <w:rsid w:val="00E746F8"/>
    <w:rsid w:val="00E76158"/>
    <w:rsid w:val="00E84C25"/>
    <w:rsid w:val="00E8649A"/>
    <w:rsid w:val="00E86A0C"/>
    <w:rsid w:val="00E926C0"/>
    <w:rsid w:val="00E94A86"/>
    <w:rsid w:val="00EA5A87"/>
    <w:rsid w:val="00EA6912"/>
    <w:rsid w:val="00EB6E4D"/>
    <w:rsid w:val="00EB775F"/>
    <w:rsid w:val="00EC0516"/>
    <w:rsid w:val="00EC2CDD"/>
    <w:rsid w:val="00ED3D68"/>
    <w:rsid w:val="00ED3F41"/>
    <w:rsid w:val="00ED45AC"/>
    <w:rsid w:val="00ED678C"/>
    <w:rsid w:val="00EE5EE6"/>
    <w:rsid w:val="00EF087B"/>
    <w:rsid w:val="00EF1747"/>
    <w:rsid w:val="00F01724"/>
    <w:rsid w:val="00F02DDE"/>
    <w:rsid w:val="00F03990"/>
    <w:rsid w:val="00F03D57"/>
    <w:rsid w:val="00F04BF9"/>
    <w:rsid w:val="00F06749"/>
    <w:rsid w:val="00F1682D"/>
    <w:rsid w:val="00F25BB6"/>
    <w:rsid w:val="00F33A4C"/>
    <w:rsid w:val="00F34FB3"/>
    <w:rsid w:val="00F431F7"/>
    <w:rsid w:val="00F4731F"/>
    <w:rsid w:val="00F475FE"/>
    <w:rsid w:val="00F47AD7"/>
    <w:rsid w:val="00F50837"/>
    <w:rsid w:val="00F52BAA"/>
    <w:rsid w:val="00F610FB"/>
    <w:rsid w:val="00F63104"/>
    <w:rsid w:val="00F64D03"/>
    <w:rsid w:val="00F654DD"/>
    <w:rsid w:val="00F72B8A"/>
    <w:rsid w:val="00F74002"/>
    <w:rsid w:val="00F74DF4"/>
    <w:rsid w:val="00F7516E"/>
    <w:rsid w:val="00F76771"/>
    <w:rsid w:val="00F82066"/>
    <w:rsid w:val="00F833D7"/>
    <w:rsid w:val="00F84915"/>
    <w:rsid w:val="00F869CB"/>
    <w:rsid w:val="00F87551"/>
    <w:rsid w:val="00F87A19"/>
    <w:rsid w:val="00F9566B"/>
    <w:rsid w:val="00FA10D8"/>
    <w:rsid w:val="00FA132C"/>
    <w:rsid w:val="00FA1792"/>
    <w:rsid w:val="00FA77DA"/>
    <w:rsid w:val="00FB2687"/>
    <w:rsid w:val="00FB598D"/>
    <w:rsid w:val="00FB6E93"/>
    <w:rsid w:val="00FC118E"/>
    <w:rsid w:val="00FC3D66"/>
    <w:rsid w:val="00FD00D5"/>
    <w:rsid w:val="00FD17B1"/>
    <w:rsid w:val="00FD2B69"/>
    <w:rsid w:val="00FD45F2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character" w:customStyle="1" w:styleId="apple-converted-space">
    <w:name w:val="apple-converted-space"/>
    <w:basedOn w:val="a0"/>
    <w:rsid w:val="00AE35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5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arkscheidergeo.ru/mstudbook/mstudgeodesy/119-geodeziya-525280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9E2A62-C3FB-451B-9B78-5011C6CF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17</Pages>
  <Words>3141</Words>
  <Characters>17909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48</cp:revision>
  <cp:lastPrinted>2013-10-22T04:02:00Z</cp:lastPrinted>
  <dcterms:created xsi:type="dcterms:W3CDTF">2014-12-29T17:01:00Z</dcterms:created>
  <dcterms:modified xsi:type="dcterms:W3CDTF">2018-07-05T10:24:00Z</dcterms:modified>
</cp:coreProperties>
</file>